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results-driven Senior Full Stack Engineer with over 8 years of experience in building innovative software solutions within high-paced IT consulting firms. Proven track record in product development using modern technologies and frameworks, with a passion for leveraging data to enhance healthcare outcomes. Adept at leading projects from conception to deployment while fostering a collaborative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MobX,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Node.js,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SQLAlchemy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API Gateway,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and user experience of clinical trial data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for handling healthcare data ingestion, focusing on security and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to efficiently store and retrieve clinical trial data, achieving a 30%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and prioritize features that improve patient outcomes, ensuring technical solutions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storage, to optimize application costs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reviews, implementing best practices to ensure code quality, maintainability,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architecture, promoting a culture of knowledge sharing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frequency and reducing error rates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integrations to improve data retrieval speeds for diverse data sources in the healthcare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user acceptance testing processes, refining features based on user feedback to ensure they meet the needs of end-users in complex healthcare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development timelines for new features, contributing to the rapid deployment of an MVP for a new clinical tool.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improving data accuracy and communication for clinical trial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new technologies, including the transition from monolithic to microservices architecture, increasing system resilience and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healthcare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visualization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REST API for a clinical data management system, ensuring compliance with healthcare regulations and improving data access for clinical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more efficient project management and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migration processes for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reporting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data reporting process for clinical trial sponsors.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reliability and web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scrum meetings to align engineering and product vision, facilitating better alignment with market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deployments for a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health data access within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a patient engagement platform, enabling quick access to healthcare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services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scalability, in alignment with organizational healthcare innovation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using profiling tools, resulting in reduced load times and increased user satisfaction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