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Full-Stack Engineer with extensive experience in designing, developing, and maintaining scalable web applications using Node.js and React. Proficient in integrating AI and LLM capabilities into innovative solutions to enhance user experience and functionality. Strong background in collaborating with cross-functional teams to deliver high-quality software solutions while ensuring optimal performance and security. Passionate about leveraging technology to unlock human potential and improve talent acquisition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TensorFlow, GPT, Natural Language Processing, Machine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WebSocket,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Trello,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smooth user experience and enhanced performance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back-end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seamless communication between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AI-driven features, utilizing </w:t>
      </w:r>
      <w:r w:rsidRPr="00C3688B">
        <w:rPr>
          <w:rFonts w:ascii="Arial" w:hAnsi="Arial" w:cs="Arial"/>
          <w:b/>
          <w:color w:val="424242" w:themeColor="text1" w:themeShade="BF"/>
          <w:sz w:val="20"/>
          <w:szCs w:val="20"/>
        </w:rPr>
        <w:t xml:space="preserve">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to enhance functionality within the talent intelligence platform, significantly improving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deliver high-quality software features, while adhering to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security measures and data protection protocols using industry best practices in web security and validation.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ensuring adherence to high coding standards and quality assurance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ensuring optimal query performance and data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enhancing application portability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to optimize scalability and reliability of applications, including implementation of EC2, RDS, and Lambda.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release cycles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end-to-end testing, ensuring application robustness and reliability under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addressing performance bottlenecks and improving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efficiency and user-specified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Git for version control, ensuring meticulous management and documentation of code contributions across collaborative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planning sprints and retrospectives as part of the Agile process, contributing to continuous improvement and team dynamics.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end-user experience through optimized performance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machine learning projects,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libraries such as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predictive analytics and AI feature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databases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implementing efficient backup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translate them into technical specifications, ensuring deliverables met all project objectives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modern authentication methods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JWT for secure user authentication processes in our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best coding practices, design principles, and the effective use of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and contributed to the design of scalable microservices that address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manage project timelines and scope effectively, ensuring timely delivery of high-quality software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implementation of security-focused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OWASP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building REST APIs with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proper authentication and data logging mechanisms were vital for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to cloud technologies, including deployment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reliability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teams responsible for integrating responsive design principles, ensuring applications were mobile-friendly and optimized for a range of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front-end technologies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user-centric web interfaces, enhancing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Increased application performance through optimization of code and configuration using best practices in performance tuning.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development workflows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maintained project status updates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daily stand-ups and sprint planning sessions contributing to team alignment and project transparency.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