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detail-oriented Senior Software Engineer with over 8 years of experience, specializing in full-stack development, particularly in Angular and Java ecosystems. Proven track record of collaborating with cross-functional teams to design scalable applications. Committed to leveraging technical expertise to drive project success and improve code quality.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Spring Boot, Hibernate,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Maven, Gradle,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dynamic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11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Spring Boot, enhancing user experience and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construct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streamlined deployment and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backend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99.9% uptime and improved user authentication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clients directly to gather requirements and provide tailored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post-deployment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applications, implementing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culture of code quality and best practices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data processing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internal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front-end components built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ensuring seamless data flow and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indexing strategies, improving query times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methodologies, contributing to sprint planning and retrospective meetings to improve team operations and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reusable component library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standardize UI elements across multiple projects, reducing development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application configurations and dependency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build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health and system monitoring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maximum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real-time data analytics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client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APIs for data exchange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best practices in API design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ORM, establishing efficient data access patterns and optimizing database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for requirement gathering, translating business needs into technical solutions through workshops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legacy application migration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scalability of core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implementing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testing coverage and efficiency for UI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complete project deliverables ahead of schedule, consistently meeting tight deadlines.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user-friendly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contributing to enhanced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improved existing software by fixing bugs and vulnerabilities reported by users, ensuring uptime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team-building activities, leading to increased morale and better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transition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migrations, facilitating smooth data transfer and system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system integration testing with back-end services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end-to-end functionality and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code repositories efficiently and facilitating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architectures and technical specifications for new features and system enhancements, promoting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