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full-stack engineer with over 8 years of experience in building scalable web applications, specializing in data visualization and cybersecurity for critical infrastructure. Proven track record of delivering high-impact solutions that enhance operational technology performance for defense and transportation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GoLang, TypeScript, SQL, NoSQL,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DataBricks, Snowflake,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complex data visualizations and management dashboards for operational technology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translate algorithms into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significant improvements in application intelligence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deployment efficiency for various web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efforts in developing user-centric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user satisfaction through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deployment processes, significantly reducing operational downtime and improving code delivery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quality and reliability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methodologies, performing sprint planning and retrospectives to continuously improve product delivery cycles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integrating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architecture and APIs, ensuring better knowledge transfer within the team and streamlined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enabling real-time analytics and insights for enhanced operational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across multiple layers of the application stack to address performance bottlenecks and enhance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security of web applications by implementing best practices for cybersecurity, aligning with the organizational integrity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focused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to drive team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the client user experience through interactive front-end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communications between server and client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efficient solutions in line with project requirements, concentrating on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while ensuring security best practices were maintained throughout the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smooth collaboration amongst the development team and maintaining code integrity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application performance by refining backend operations and ensuring seamless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audits and enhancements to improve overall application scalability and maintainability, assisting in continuous integration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web development projects by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software engineering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reviews and discussions to refine application features and resolve bugs, promoting efficient and collaborative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enhance application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effective communication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implement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the functionality of applications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continuous improvement initiatives by contributing to team retrospective meetings and applying feedback into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