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Full Stack Web Engineer with over 8 years of experience in developing scalable, modern web applications and backend systems. Expertise in designing intuitive user interfaces and robust server-side logic, with a proven track record in delivering high-impact projects. Passionate about leveraging cutting-edge technologies to advance cybersecurity and operational efficiency within critical infrastructure sectors.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TypeScript, Java, GoLang,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D3.js, Chart.js, WebSocket,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DynamoDB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full-stack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facilitated real-time data visualization for operational technology systems, enabling users to monitor performance and maintain compliance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response time by 30% while maintaining data integrity across user interactions and system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robust authentication and authorization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access to sensitive operations and compliance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data scientists to integrate machine learning algorithms into front-end dashboards, improving predictive maintenance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interactive visualizations.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caching mechanisms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retrieval processes, resulting in a significant reduction in server load and improved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multiple agile projects, applying Scrum principles to prioritize feature development and facilitate continuous feedback, thus accelerating release cycles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raster and vector data processing techniques to handle large datasets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storage efficiency and query performance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high code quality through rigorous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testing, ensuring features met stakeholder requirements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seamless integration across various application components and third-party services, ultimately improving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Docker containers for microservices architecture, increasing deployment efficiency and scalability while reducing system conflicts and operational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AWS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storage solutions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function execution, driving cost savings and enhancing application capability without compromising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management dashboards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data updates, improving decision-making for fleet operations and cybersecurity threats.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internal libraries and documentation to foster knowledge sharing and improve onboarding processes for new engineers, benefiting team productivity and cohesiveness.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cross-functionally with product managers and UX designers to shape user-centric features based on feedback and behavioral data, ensuring solutions were aligned with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frontend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enterprise-level clients, focusing on enhancing user engagement through intuitive UI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backend infrastructure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RESTful services that streamlined data flow and improved system scalability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full lifecycle development projects, from requirements gathering through testing and deployment, effectively reducing turnaround time on deliverables by leveraging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coverage to 85% and enhancing software reliability over multiple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deployed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build and deployment processes, significantly improving deployment frequency and reducing risk of failure.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security teams to integrate vulnerability scanning into the software development lifecycle, ensuring continuous monitoring and compliance to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sessions, enhancing team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and cloud infrastructure management, ultimately fostering a culture of continuous improvement and innovation.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cloud-based identity management solution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authentication features to improve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REST APIs for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with third-party applications and improving user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to maintain high coding standards and best practices, promoting a culture of quality and teamwork throughout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UI components, ensuring cross-browser compatibility and responsiveness across multiple devices, thereby improving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sprints with a focus on delivering incremental updates, optimizing project management and delivery timelines through effective communication and time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technical requirements and translated them into detailed specifications, enhancing overall project outcomes and client satisfaction through thorough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 migrations to modern frameworks,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development and database optimization techniques, which improved application performance significantly.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