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Senior Full Stack Developer with over 8 years of comprehensive experience in developing and maintaining web applications using cutting-edge technologies. Proficient in both frontend and backend development, capable of translating user requirements into highly functional applications. Demonstrated expertise in Agile methodologies and cross-functional team collaboration to enhance business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jQuery, ReactJS,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SSRS, Microsoft Office, Visio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ensuring performance and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requirements gathering sessions with business analysts, defining user stories and creating effective storyboards for UI/UX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efficient data handling and integrating with various enterprise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 design, improving user engagement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facilitate communication between client and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improving project delivery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best practices in version control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clear documentation and history of all changes to codebases leading to a reduction in bugs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application testing phase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delivery of robust applications free from critical defects and validating functionality against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SQL queries and implementing advanced reporting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reporting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end-user training sessions and developed comprehensive user manuals, ensuring smooth transitions to new systems and elevating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 and mentoring junior developers, fostering a culture of continuous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 tools to monitor application performance, leveraging insights for ongoing improvements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Demonstrated a proactive approach towards securing applications with sound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compliance with organizational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user-centric products 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execute comprehensive unit tests and identify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processes and optimizing database structures for specific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the development process and ensuring collaborative efficiency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build and deployment pipelines resulting in reduced deployment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web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user experiences and increasing client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performed data migration projects, ensuring seamless integration and operations across systems while meeting functional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secure single 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that reduced authentication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backend integration, enhancing application functionalities and improving system interaction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practices, from conception through deployment,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top-quality application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repetitive tasks,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tools which decreased manual efforts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production deployments, resolving issues efficiently and ensuring minimal downtime for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supporting operational procedures and training requirements for staff utilizing Microsoft Office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