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Software Engineer with extensive experience in designing and developing scalable, secure web applications. Proficient in the full technology stack, with a demonstrated ability to foster collaboration in cross-functional teams and enhance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Hibernate, JPA,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Cassandra,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GitHub Actions,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Cypress, SonarCloud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Bruno, DevTools, JMeter,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Spring Security,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of applications that serve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client access to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event-driven systems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asynchronous processing and communication between microservices, significantly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operations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performance increase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improved application performance and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systems with frontend applications, employing best practices for error handling and response caching that improved UX by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orchestrated Docker containers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seamless environment that improved continuous delivery and versioning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SDK for streamlined cloud resource management and provisioning, leading to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building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frontend and backend applications, ensuring quality and consistency through automated testing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structured code reviews, providing detailed feedback and improving code quality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 of codebase security and standards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authentication and authorization workflows that comply with current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API testing and debugging practices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Bruno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coupled with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guiding them in applying best practices in development with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detailed technical documentation including component diagrams, workflow processes, and architecture designs that maintain project clarity and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robust backend architectures that supported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RESTful APIs and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ensuring efficient data retrieval processes, significantly reducing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single-page applications by enhancing component efficiency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smooth deployments and consistent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feature planning and technical discussions while implementing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 that allowed clients to query data precisely, resulting in improved performance and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of backend services, increasing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ensure alignment on project deliverables, effectively communicating technical challenges and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establishing foundational experience in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user experience improvements in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backend integration and data manipulation features that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critical functions performed as expected before release phases, contributing to a more stable product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participated in code reviews to enhance development quality and knowledge sharing among team members,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 while ensuring that all requirements were met with industry standards, following best practices in system design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between frontend solutions and APIs, ensuring smooth user experiences by implementing caching strategies and optimizing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framework to deliver quality software swiftly, participating in daily stand-ups and retrospective meetings.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