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developing scalable and secure applications. Expert in C#, .NET, AWS services, and implementing machine learning workflows in a fast-paced Agile environment. Proven track record of enhancing application performance through core infrastructure revamps and API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DynamoDB, EKS, S3,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DevOps,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and secure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performance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machine learning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testing and deployment processes,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interface with client applications, ensuring compliance with architecture best practices and securing data exchanges with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reviews to align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 and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strategic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efficiency and data accessibility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architecture, API contracts, and development workflows to facilitate knowledge sharing and improve maintainability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AWS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continuous integration practices,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features for client-facing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standards for the team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discussions with product managers and project stakeholders to understand business needs and translate them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performance assessments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and participated in Scrum ceremonies, driving continuous improvement and rapid iteration of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data access efficiency for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architecture to build and manage applications deployed across varied environments, ensuring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feature specifications and delivered quality software solutions using Agile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application reliability and reduced bug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local and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performing optimizations that improved data retrieval speeds and reduced application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across development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that integrated with third-party services, enhancing application capabilities and providing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set up monitoring and alerting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response to application health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data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application reliability and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cloud computing by participating in early-stage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gaining hands-on exposure to key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code maintainability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assist in crafting detailed test plans and performed system testing of projects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sessions, liaising between teams to ensure adherence to best practices and smooth project handoffs.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complex queries that supported reporting functionalities, providing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Agile sprints, ensuring timely delivery of software features while managing changing priorities effectively.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regarding software engineering best practices and technologies to enhance personal development and team output.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