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Full Stack Engineer with over 8 years of experience in software development, specializing in building scalable applications using React and Node.js. Proven track record of delivering innovative solutions, optimizing performance, and collaborating in agile environments. Adept at utilizing AWS services and enhancing user experience through advanced UI frameworks and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Redux,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DynamoDB, MSSQL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CloudFormation,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Deployment:</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 Tools:</w:t>
      </w:r>
      <w:r w:rsidRPr="00C3688B">
        <w:rPr>
          <w:rFonts w:ascii="Arial" w:hAnsi="Arial" w:cs="Arial"/>
          <w:color w:val="424242" w:themeColor="text1" w:themeShade="BF"/>
          <w:sz w:val="20"/>
          <w:szCs w:val="20"/>
        </w:rPr>
        <w:t xml:space="preserve"> JIRA, Trello, Confluence, Slack, Azure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full stack development team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ICE non-citizen Portal, achieving a 30% increase in user engagement through optimized UI components and RESTful API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serverless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 while improving system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seamless user experience and improving load times by 40% through code-splitting and lazy-loading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by 50% and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and stakeholders to translate business requirements into technical specifications, maintaining a high level of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components, improved code coverage to 85%, and enhanced system reliability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communication between frontend and backend teams by defining clear API documentation and implementing effective testing protocols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legacy applications, adopting microservices architecture to enhance application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on AWS services and deployment techniques, empowering team members with new skills and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and Scrum ceremonies, improving project delivery times and aligning project goals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onboarding materials and documentation for new technologies and processes implemented, resulting in a smoother onboarding experience for junior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principles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frameworks, ensuring mobile compatibility and user accessibility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bottlenecks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frameworks, leading to a 15% increase in application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 stack applications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multiple projects that improved client business outcomes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MongoDB, ensuring efficient data retrieval and manipulation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features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performance and scalability, achieving a 30% reduction in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designers to refine product specifications, ensuring user-centered design principles were integrated into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CI/CD practices, facilitating a cohesive development team workflow and enhancing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frequent client interactions to understand their requirements and provided technical insights into potential solutions using cutting-edge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performance optimization strategies, enhancing overall team productivity and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sprint planning and retrospective meetings to improve team dynamics and foster a culture of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security-focused applications deploying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meet stringent compliance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RESTful APIs and integrated authentication services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application security for client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storing and managing application data, optimizing queries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teams and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managing tasks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solutions improving application scalability and maintainability across industry-relevant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application validations, achieving high defect detection rates before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and report generation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informed decision making regarding system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libraries into applications, expanding functionality and enriching the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