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Full Stack React Developer with extensive experience in full software development lifecycle. Passionate about building scalable, performant applications that leverage large datasets and advanced technologies in analytics and AI. Exceptional communicator, adept at collaborating with cross-functional stakeholders in fast-paced remote environments. Committed to delivering innovative solutions with a focus on user experience and technical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JavaScript, HTML, CSS, React Testing Library,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Python, Django, Flask, APIs, REST,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Analytics &amp; Machine Learning:</w:t>
      </w:r>
      <w:r w:rsidRPr="00C3688B">
        <w:rPr>
          <w:rFonts w:ascii="Arial" w:hAnsi="Arial" w:cs="Arial"/>
          <w:color w:val="424242" w:themeColor="text1" w:themeShade="BF"/>
          <w:sz w:val="20"/>
          <w:szCs w:val="20"/>
        </w:rPr>
        <w:t xml:space="preserve"> Spark, SparkSQL, Pandas, NumPy, Machine Learning, Data Science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Agile Methodologies, JIRA,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Frameworks:</w:t>
      </w:r>
      <w:r w:rsidRPr="00C3688B">
        <w:rPr>
          <w:rFonts w:ascii="Arial" w:hAnsi="Arial" w:cs="Arial"/>
          <w:color w:val="424242" w:themeColor="text1" w:themeShade="BF"/>
          <w:sz w:val="20"/>
          <w:szCs w:val="20"/>
        </w:rPr>
        <w:t xml:space="preserve"> Node.js, Redux, Express.js,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&amp; CI/CD:</w:t>
      </w:r>
      <w:r w:rsidRPr="00C3688B">
        <w:rPr>
          <w:rFonts w:ascii="Arial" w:hAnsi="Arial" w:cs="Arial"/>
          <w:color w:val="424242" w:themeColor="text1" w:themeShade="BF"/>
          <w:sz w:val="20"/>
          <w:szCs w:val="20"/>
        </w:rPr>
        <w:t xml:space="preserve"> Jenkins, CircleCI, AWS, Azure, Heroku</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UI solutions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unit and integration testing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code and enhance maintainability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create efficient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data manipulation and analytics, significantly improving data processing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40% and promoting better integration across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SparkSQL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optimizing and analyzing large datasets, leading to more informed decision-making processes for product developments.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responsive UI components adhering to best practices in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cross-browser compatibility and accessibility standards were met.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RESTful APIs and developed backend functionalities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flow between frontend and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mentoring sessions, fostering an environment of continuous improvement and learning among team members focused on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machine learning models using frameworks like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predictive analytics, improving business intelligence capabilities of the SaaS product.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documentation for system architectures and processes to support team collaborations and streamline onboarding of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cross-disciplinary teams to bridge gaps between UX design and backend implementation of analytics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deploying applications on scalable infrastructure for seamless access and management of analytics tools across multiple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for data retrieval and reporting, improved application performance under high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identified and resolved performance bottlenecks in application logic, leading to improved user experience and stability.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UI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diverse application projects, consistently achieving high approval ratings for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tests with </w:t>
      </w:r>
      <w:r w:rsidRPr="00C3688B">
        <w:rPr>
          <w:rFonts w:ascii="Arial" w:hAnsi="Arial" w:cs="Arial"/>
          <w:b/>
          <w:bCs/>
          <w:color w:val="424242" w:themeColor="text1" w:themeShade="BF"/>
          <w:sz w:val="20"/>
        </w:rPr>
        <w:t xml:space="preserve">React Testing Library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a stable foundation for securities in application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stakeholders to translate complex requirements into functional features,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 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maintaining high aesthetic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Conceived and executed backend processes in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performance and scalability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analytics dashboards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stakeholders to derive insights from complex datasets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Agile teams to enhance product features incrementally,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frequent code reviews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and user-friendly interfaces aligned with accessibility standards, ensuring inclusion for all users across web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cultivating a culture of knowledge sharing and technical excellence through team presentations and code walkthroughs.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solutions focusing on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participating in end-to-end project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critical role in developing and debugging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performance optimizations and feature enhancements based on client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backend development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providing support to database operations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streamlined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rigorous code reviews and testing in collaboration with peers to uphold high development standards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meetings to discuss project updates and technical challenges, fostering a strong team-oriented environment focused on delivering projects on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and resources for onboarding new hires and improving the overall knowledge base for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AWS-based deployments and worked on disaster recovery strategies to ensure business continuity.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the testing team to ensure quality assurance processes were implemented effectively between the development and production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