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Full Stack Engineer with over 8 years of experience in building scalable web applications. Proficient in Java, Node.js, and modern JavaScript frameworks such as React and Angular. Hands-on experience with cloud platforms including AWS and GCP, and skilled in developing microservices and RESTful APIs. A collaborative team player with a strong passion for innovation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Python, Node.js,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DevOps, Version Control,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faster loading time and improved user experience through optimized state management and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for a cloud-enabled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allowing for easy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errors by ensuring high code quality through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to migrate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and increasing overall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 from hours to minutes by leveraging containerization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 real-time data processing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client workflows and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a serverless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greater flexibility and faster response times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queries for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efficient data retrieval and system performance increases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refactoring sessions to enhance codebase maintainability and foster team learning, leading to improved software quality and teammate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project sprints by organizing daily stand-ups, sprint retrospectives, and planning sessions that kept the team aligned and focused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documentation strategy for all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usability for frontend developers and enhancing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deployments, including setting up continuous delivery workflows that improved release cycles and increased customer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vulnerabilities and enhancing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customer satisfaction score through enhanced functionality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seamless integration between backend systems and frontend applications, optimizing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frequent releases and reducing overall deployment risks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high-quality software solutions while providing mentorship and peer reviews for junior developers,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architecture of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reporting capabilities and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 and managing infrastructure components, improving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feedback loops that improved code quality and team cohesion, ensuring adherence to best practices and engineering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that met design specifications and enhanced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cloud-based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management for clients in the SaaS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and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rich user interfaces that promote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Agile environments to refine product backlogs and facilitate daily stand-ups, contributing to efficient project execution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and multi-level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delivery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infrastructure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environment consistency and orchestration, contributing to development and production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service architecture for microservices design, allowing for decoupled components that improved overall system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security initiatives by implementing HTTPS and conducting vulnerability assessments protecting sensitive user data and application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