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Full Stack Engineer with over 8 years of experience in building and maintaining SaaS products utilizing a modern technology stack including React, Typescript, Django, and Python. Proven track record of delivering high-quality, scalable software solutions through agile methodologies. Strong communicator and advocate for continuous improvement within teams, dedicated to leveraging technical expertise to drive innovative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Typescript, JavaScript,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Django, Flask,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Jenkins, Git,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TDD, BEM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Team Collaboration, Technical Communication, Mentorship, Problem Solving, Adaptability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backend services, resulting in a 30% improvement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front-end features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experience, which increased customer satisfaction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core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leading to a 40%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of features and bug fixes across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coverage and reducing bug rates by 50%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Agile environment to deliver high-quality products, facilitating daily stand-ups and retrospectives to enhance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storage and retrieval, implementing complex queries and optimizing database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for both stakeholders and developers to streamline onboarding processes, improving project clarity and execution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technology stacks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strategic insights and technical expertise during product planning sessions, aligning engineering deliverables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 company-wide initiative to implement DevOps practices, resulting in 70% faster recovery times from outages and improved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load times significantly and enhancing the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and led a series of coding workshops focused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overall skill level of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of web applications, ensuring functionality and performance across various browsers and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project management processes, leading to a 20% increase in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RESTful APIs for third-party integrations, enhancing application functionality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collaborated closely with product managers to define project scope and priorities, ensuring alignment with customer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in application development, including data encryption and secure API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best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maintained a clean development workflow, enabling better collaboration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helping to decompose monolithic applications while ensuring minimal service interruptions.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designing and deploying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incorporating solutions for scalability and resilience.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single sign-on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user authentication in cloud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enhancements to legacy systems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improving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create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optimization tasks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query performance and data handling efficiency through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