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Full Stack Engineer with over 8 years of experience in application development, specializing in blockchain solutions and distributed systems. Adept at leveraging modern JavaScript frameworks and backend technologies to deliver intuitive, user-centric applications. Proven ability to thrive in fast-paced environments, delivering high-impact work while fostering a collaborative team atmosphere.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HTML/CSS,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Solidity, GraphQL,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Terraform,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Blockchain &amp; DeFi: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Web3.js, Ethereum, Smart Contracts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User Research, Wireframing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Jira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enhance and deploy a decentralized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backend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dynamic data interactions, ensuring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smart contracts on the Ethereum blockchain,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interaction with decentralized applications (dApps).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UX/UI research to redesign the user flow of existing applications,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wireframes and prototypes that improved usability scores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a robust CI/CD pipeline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CodeDeploy for efficient and automated deployments, reducing downtime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blockchain technology into traditional financial systems, enhancing interoperability and security. Managed serverless application development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connected databases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and actively participated in knowledge-sharing sessions to promote best practices in coding standards, architectures, and agile workflow methodologies. Implemented Agile processes, leading daily scrums and sprint planning sessions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for both frontend and backend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overall code coverage to 90%.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GraphQL for efficient data fetching in client-server communication, optimizing applications by reducing load times and server response costs. Integrated performance monitoring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proactively identify and address bottlenecks.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high-performance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resulted in a 30% increase in user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comprehensive testing and debugging of application features to ensure high quality and reliability across both browser and mobile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transition of monolithic applications to microservices architecture,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better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RESTful services and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accessibility for internal and third-party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iterate on application interfaces, delivering wireframes and prototypes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enhanced user experience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engaged in enhancing existing DeFi product features through continuous integration practices,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data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new team members on development workflows, coding standards, and industry best practices, ensuring newcomers adapt quickly to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updated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align with system architecture and development processes, facilitating knowledge transfer for future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cloud-based identity management platform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feature development for secure APIs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applications comply with security protocols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Directed front-end development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a responsive and engaging user interface for internal tools, improving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significant quality assurance improvements prior to production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product management to capture requirements and translate them into detailed technical specifications for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Handled daily Agile ceremonies including sprint planning and retrospectives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project momentum and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Twilio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capabilities, driving additional functionality for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code reviews with an emphasis on clean coding practices and maintainability, fostering a culture of excellence within development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