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Engineer with over 8 years of experience specializing in end-to-end software development, including application lifecycle management. Proficient in modern frameworks and relational databases with a strong background in creating scalable solutions for digital fundraising. Adept at leading projects, collaborating with teams, and delivering high-quality software products, utilizing cutting-edge technologies in a cloud-based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pytest,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develop a scalable fundraising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donation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interactions for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modern development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a more efficient deployment process and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enhancing the team's overall technical proficiency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refactored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increasing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operations teams to troubleshoot client-reported issues, employing advanced debugging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swift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with the platform's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technical documentation for all software development processes, ensuring compliance with industry standards and facilitating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application performance improvements and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deployments, enabling rapid release cycles while maintaining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improving data visibility for clients and driving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iteratively developed new features, resulting in a significant enhancement of user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to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SQL-based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system audits and performance tuning on existing applications, which reduced load times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seamless integration points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 for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maintained effective technical documentation which assisted future development efforts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architectures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maintain high standards of code quality and ensure adherence to application development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architectures to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Organized and executed unit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application features and prevent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essential components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reporting processes, saving time for both operational and administrative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modular,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interfaces, enhancing user satisfaction through improved access to key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agile software development, leading sprint reviews that improved team dynamics and project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for junior developers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data model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management artifacts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software milestones.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