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software development, technical solutions, and client-focused projects. Proven track record in utilizing C#, Angular, SQL, and other frameworks to deliver exceptional solutions that enhance customer satisfaction. Strong problem-solving skills with a commitment to excellence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ASP.NET,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Crystal Reports, SSRS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SQL Management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backend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enterprise-level applications, successfully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requirements gathering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stakeholders to ensure precision in delivering customer-specific integrations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interactions, boosting user engagement through improved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project management, collaborating with cross-functional teams to ensure consistency and integration in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comprehensive reports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Crystal Reports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tailored to specific client needs, enabling stakeholders to derive business insights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release times from weeks to days, showcasing methodological prowess in CI/CD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customers to resolve technical issues, implementing feedback loops that enhanced client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improvement by mentoring junior developers in utilizing best practices surrounding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overall software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architecture that led to a more scalable solution for managing real-time event data, demonstrating a strong command of API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strategies for SQL databases, resulting in faster query response times and reduced server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applications using RESTful APIs, enhancing data exchange and operational capabilities without compromising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team led DevOps initiatives to optimize testing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Kubernetes, leading to more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aligning with coding standards and best practices, consistently achieving high-quality code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complex client scenarios, providing rapid solutions and ensuring timely project milestones, demonstrating project management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system functionalities and aiding customer retention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SQL queries for data extraction and transformation, ensuring data integrity and optimal reporting capabilities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technical requirements to clients clearly, gathering feedback to implement necessary modifications in existing product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crafting streamlined web interfaces, reinforcing user experience across numerous projects, and ensuring compatibility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strong interpersonal relationships with clients, leading discussions that resulted in targeted software enhancements delivering measurable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code quality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quality-driven development culture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assessment of microservices-based applications, focusing on effective data handling and integration with both internal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report automation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efficiency in stakeholder reporting mechanisms.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application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language, delivering critical applications on-time based on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clients’ needs analysis sessions, ensuring the translation of business requirements into technical implementation architecture that aligned with corporate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software lifecycle by performing unit testing and debugging on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agile tactics into development processes, enhancing project churn rates and delivering client-required features in shorter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departments to align development efforts with client outcomes and project goals, increasing project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lightweight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intuitive functions tailored to client demands, boosting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better scalability and cost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Represented development perspectives during client calls, gathering important insights and ensuring stakeholder needs were met at all levels.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