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Full Stack Engineer with over 8 years of experience in designing and implementing robust applications and scalable architectures using modern technologies including JavaScript, TypeScript, React, Node.js, and cloud services. Proven track record of enhancing user experiences through well-crafted, secure, and performance-oriented web applications. Strong collaboration skills within Agile teams with an emphasis on maintaining security and best practices in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TypeScript, React, Node.js, Next.js,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Libraries and Tools:</w:t>
      </w:r>
      <w:r w:rsidRPr="00C3688B">
        <w:rPr>
          <w:rFonts w:ascii="Arial" w:hAnsi="Arial" w:cs="Arial"/>
          <w:color w:val="424242" w:themeColor="text1" w:themeShade="BF"/>
          <w:sz w:val="20"/>
          <w:szCs w:val="20"/>
        </w:rPr>
        <w:t xml:space="preserve"> React Query, Tanstack, tRPC, Docker,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CI/CD,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Security:</w:t>
      </w:r>
      <w:r w:rsidRPr="00C3688B">
        <w:rPr>
          <w:rFonts w:ascii="Arial" w:hAnsi="Arial" w:cs="Arial"/>
          <w:color w:val="424242" w:themeColor="text1" w:themeShade="BF"/>
          <w:sz w:val="20"/>
          <w:szCs w:val="20"/>
        </w:rPr>
        <w:t xml:space="preserve"> Automated Testing, Security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architectures by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responsive web applications, achieving a 30% increase in load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user-centric features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user satisfaction and application usability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 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synchronization between client and server, improving data flow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deployment processes and reduced rollout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teams for iterative development cycles, ensuring alignment with project goals and timely delivery of key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testing protocols using modern frameworks, resulting in a decrease in production bugs by over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focused on security best practices, leading to enhanced application robustness and reduced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and architectural guidelines to foster maintainability and code consistency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modern web development techniques and best practices, promoting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backend functionality through microservices architecture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resolving bottlenecks and supporting high traffic loads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user interface components with advanced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responsiveness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features using WebSockets, facilitating live updates for users and creating dynamic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gather requirements and implement features that directly support business objectives, enhancing product value.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best practices for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RESTful APIs, improving data access speed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ceremonies, engaging in sprint planning and retrospectives to improve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synchronized team collaboration and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hosting applications, leveraging infrastructure as code principles to streamline deployments and enhance operational efficiency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user interfaces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mobile traffic by 20% due to improved usability across diverse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development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capabilities and ensuring consistency in application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and authorization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JWTs, boosting system security for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refactoring initiatives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modernizing legacy web applications for improved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new features using continuous deployment methodologies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tracking performance metrics post-launch.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that increased test coverage by 60%, enabling automated deployment cycles. No critical bugs were reported.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troubleshoot and resolve coding issues collaboratively, enhancing team problem-solving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