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Seasoned Software Engineer with comprehensive expertise in developing innovative solutions using a diverse range of technologies. Proven track record in delivering high-impact software systems that directly contribute to reducing carbon emissions. Skilled in working collaboratively within cross-functional teams to define and drive technical direction, ensuring excellence in code quality and maintainability. Brings a mindful approach to addressing customer needs through technology, creating meaningful impacts in sustainability efforts.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TypeScript, HTML5, CSS3, Redux,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Go, PostgreSQL, OpenAPI, Node.js,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Terraform, Docker, Kubernetes,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Express.js,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Jira, Slack,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&amp; Authentication: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JWT, OpenID Connect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Lean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scalable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user-friendly interfaces and maintainable code through modular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data operations and enhancing application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teams, including Product, Design, and Climate Strategy, to deliver solutions that address real customer challenges related to climate change.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Improved infrastructure setup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 processes and reduce release times by up to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specifications into the backend services to enhance interoperability between systems and improve documentation accuracy.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 components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enhanced the overall user experience, leading to a 25% increase in user engagement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planning sessions by providing insights from previous project successes, influencing technical decisions for future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coding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fostering a culture of learning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applications, improving development efficiency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Incorporated automated testing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the development pipeline to improve code reliability and reduce bugs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measures,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protect application APIs and sensitive user data from threats.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continuous learning and applied new technologies that enhanced product capabilities and addressed evolving customer needs in climate sustainability.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code reviews, ensuring adherence to coding standards and best practices across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facilitated seamless user interactions and efficient data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clients to gather requirements and translate them into effective technical solutions, improving project outcomes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in collaborative projects, ensuring streamlined workflows and effective team communication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distributed system architectures that 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scalability and maintainability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 to enhance the efficiency of data fetching processes, reducing the overall loading times by approximately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implementation of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faster and more reliable software delivery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security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authentication mechanisms, ensuring robust user session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and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Kanban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management, promoting transparency and accountability within project teams.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user-friendly authentication systems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 for smooth user onboarding and secure access to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cloud-based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technologies, ensuring minimal downtime and improved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monitoring and logging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system health and performance metrics were tracked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implementation of data storage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addressing the needs for flexible schema design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system architecture discussions that paved the way for future growth and technology adoption, enhancing team technical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customer-facing applications ensuring high performance and responsiveness through advanced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techniques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profiling and optimization of existing code bases leading to significant speed improvements across key platforms.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