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Developer with extensive experience in creating robust web applications and cloud-based solutions. Proven ability to lead projects from concept to delivery using modern technologies such as React, Node.js, and Azure. Adept in Agile methodologies, with a strong focus on creating efficient, scalable, and user-friendly interfaces and backend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Redux, Material UI,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Azure Functions,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CI/CD,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Postman,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cloud-native provisioning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streamlined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API requests, ensure smooth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QA team to develop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quality and reducing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establishment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deployment cycles from bi-weekly to weekly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system components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daily stand-ups, fostering team accountability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best practices for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 development, which improved the consistency of UI components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collaboration on sensitive and high-traffic projects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speed and maintainability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discuss technical requirements, translating business needs into actionable software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Updated existing legacy systems with modern web technologies, significantly improving load times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third-party integrations with enterprise applications, ensuring seamless data flow and compliance to governance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workflow for team members and reducing task completion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database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improvements of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consistent delivery of high-quality software solutions aligning with client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client data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strategy within the applications, safeguarding sensitive user information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which streamlined the development and production environment transition and minimized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between applications, enhancing overall system interoperability and data sharing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testing and faster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enhancing team knowledge and improving architectural consistency in future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initiatives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integration, enabling efficient communication between server-side functionality and frontend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optimal performance and reliability of data storage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planning sessions, actively reviewing project scopes and listings to identify potential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of usability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maintained comprehensive documentation to support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for troubleshooting and debugging of existing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development process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branching strategies, improving team productivity and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