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Full Stack Developer skilled in designing and developing web-based applications. Adept at collaborating with product and sales teams, optimizing UI/UX, and ensuring effective back-end API integration. Strong expertise in modern web technologies including React, JavaScript, and cloud services such as Microsoft Azure. Proficient in the full software development lifecycle and passionate about continuous learning and problem-solving.</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Technologies:</w:t>
      </w:r>
      <w:r w:rsidRPr="00C3688B">
        <w:rPr>
          <w:rFonts w:ascii="Arial" w:hAnsi="Arial" w:cs="Arial"/>
          <w:color w:val="424242" w:themeColor="text1" w:themeShade="BF"/>
          <w:sz w:val="20"/>
          <w:szCs w:val="20"/>
        </w:rPr>
        <w:t xml:space="preserve"> JavaScript, React, HTML, CSS, Vue.js, Webpack, npm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Node.js, PHP, Python, Java, C#, Django, .NET,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and Hosting:</w:t>
      </w:r>
      <w:r w:rsidRPr="00C3688B">
        <w:rPr>
          <w:rFonts w:ascii="Arial" w:hAnsi="Arial" w:cs="Arial"/>
          <w:color w:val="424242" w:themeColor="text1" w:themeShade="BF"/>
          <w:sz w:val="20"/>
          <w:szCs w:val="20"/>
        </w:rPr>
        <w:t xml:space="preserve"> SQL, Microsoft Azure, Azure Active Directory, Webapps, Function Apps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and Collaboration:</w:t>
      </w:r>
      <w:r w:rsidRPr="00C3688B">
        <w:rPr>
          <w:rFonts w:ascii="Arial" w:hAnsi="Arial" w:cs="Arial"/>
          <w:color w:val="424242" w:themeColor="text1" w:themeShade="BF"/>
          <w:sz w:val="20"/>
          <w:szCs w:val="20"/>
        </w:rPr>
        <w:t xml:space="preserve"> Git, Agile methodologies, Continuous Integration, DevOps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Skills:</w:t>
      </w:r>
      <w:r w:rsidRPr="00C3688B">
        <w:rPr>
          <w:rFonts w:ascii="Arial" w:hAnsi="Arial" w:cs="Arial"/>
          <w:color w:val="424242" w:themeColor="text1" w:themeShade="BF"/>
          <w:sz w:val="20"/>
          <w:szCs w:val="20"/>
        </w:rPr>
        <w:t xml:space="preserve"> UI/UX Design, Bug Fixing, Code Documentation, Problem Solving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development of interactive user interfaces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user engagement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deployed robust </w:t>
      </w:r>
      <w:r w:rsidRPr="00C3688B">
        <w:rPr>
          <w:rFonts w:ascii="Arial" w:hAnsi="Arial" w:cs="Arial"/>
          <w:b/>
          <w:color w:val="424242" w:themeColor="text1" w:themeShade="BF"/>
          <w:sz w:val="20"/>
          <w:szCs w:val="20"/>
        </w:rPr>
        <w:t xml:space="preserve">backend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data flow between server and client-side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responsive design principles with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the application for mobile devices resulting in a 20% increase in mobile traffic.</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teams to gather requirements, translating them into technical specifications and delivering solutions with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practices.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ensuring a smooth workflow among the development team while maintaining code integrity and enabling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maintained a scalable cloud solution on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Webapps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Function Apps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meet upward scalability demands.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Worked on the enhancement of existing features through continuous integration and deployment processes with </w:t>
      </w:r>
      <w:r w:rsidRPr="00C3688B">
        <w:rPr>
          <w:rFonts w:ascii="Arial" w:hAnsi="Arial" w:cs="Arial"/>
          <w:b/>
          <w:color w:val="424242" w:themeColor="text1" w:themeShade="BF"/>
          <w:sz w:val="20"/>
          <w:szCs w:val="20"/>
        </w:rPr>
        <w:t xml:space="preserve">npm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Webpack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deployment errors by 15%.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extensive testing and debugging of applications to promptly identify and resolve bugs, enhancing the overall reliability of web services.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knowledge-sharing sessions to educate team members on </w:t>
      </w:r>
      <w:r w:rsidRPr="00C3688B">
        <w:rPr>
          <w:rFonts w:ascii="Arial" w:hAnsi="Arial" w:cs="Arial"/>
          <w:b/>
          <w:color w:val="424242" w:themeColor="text1" w:themeShade="BF"/>
          <w:sz w:val="20"/>
          <w:szCs w:val="20"/>
        </w:rPr>
        <w:t xml:space="preserve">best practices in UI/UX design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overall project knowledge.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Supervised the full software development cycle, ensuring consistent quality and adherence to the industry’s coding standards throughout the project lifecycle.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high standards of code documentation, making future maintenance and onboarding of new developers much easier and more efficient.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database solutions using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user data and application transactions effectively.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application performance by implementing caching strategies and reducing response times by more than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Continued personal and team education on emerging technologies and frameworks, leading to the integration of new tools like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projects that required rapid back-end development.</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high-performance </w:t>
      </w:r>
      <w:r w:rsidRPr="00C3688B">
        <w:rPr>
          <w:rFonts w:ascii="Arial" w:hAnsi="Arial" w:cs="Arial"/>
          <w:b/>
          <w:bCs/>
          <w:color w:val="424242" w:themeColor="text1" w:themeShade="BF"/>
          <w:sz w:val="20"/>
        </w:rPr>
        <w:t xml:space="preserve">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application responsiveness and user interaction.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define application features using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translating user needs into technical implementations.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server-side development, creating a stable environment for data interaction and user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Applied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to manage project timelines and deliverables, increasing overall team efficiency and sprint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provided mentorship on </w:t>
      </w:r>
      <w:r w:rsidRPr="00C3688B">
        <w:rPr>
          <w:rFonts w:ascii="Arial" w:hAnsi="Arial" w:cs="Arial"/>
          <w:b/>
          <w:bCs/>
          <w:color w:val="424242" w:themeColor="text1" w:themeShade="BF"/>
          <w:sz w:val="20"/>
        </w:rPr>
        <w:t xml:space="preserve">version control practices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best coding practices among team members.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troubleshooting and debugging activities to ensure seamless integration of new features and swift resolution of critical technical issues.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containers to streamline development environments, enhancing the CI/CD process for smooth product releases.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the development of </w:t>
      </w:r>
      <w:r w:rsidRPr="00C3688B">
        <w:rPr>
          <w:rFonts w:ascii="Arial" w:hAnsi="Arial" w:cs="Arial"/>
          <w:b/>
          <w:bCs/>
          <w:color w:val="424242" w:themeColor="text1" w:themeShade="BF"/>
          <w:sz w:val="20"/>
        </w:rPr>
        <w:t xml:space="preserve">cloud-based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solutions addressing customer security needs, leveraging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components.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security measures to protect sensitive data in line with industry standards, using </w:t>
      </w:r>
      <w:r w:rsidRPr="00C3688B">
        <w:rPr>
          <w:rFonts w:ascii="Arial" w:hAnsi="Arial" w:cs="Arial"/>
          <w:b/>
          <w:bCs/>
          <w:color w:val="424242" w:themeColor="text1" w:themeShade="BF"/>
          <w:sz w:val="20"/>
        </w:rPr>
        <w:t xml:space="preserve">OAuth</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user authentication.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establishment of </w:t>
      </w:r>
      <w:r w:rsidRPr="00C3688B">
        <w:rPr>
          <w:rFonts w:ascii="Arial" w:hAnsi="Arial" w:cs="Arial"/>
          <w:b/>
          <w:bCs/>
          <w:color w:val="424242" w:themeColor="text1" w:themeShade="BF"/>
          <w:sz w:val="20"/>
        </w:rPr>
        <w:t xml:space="preserve">CI/CD pipelines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productivity and accelerate software releases, integrating tools like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 Actions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user feedback sessions to refine the application functionality and effectiveness, directly translating user insights into technical specifications.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knowledge management sessions to boost team capabilities in emerging technologies like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GraphQL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fostering a culture of innovation.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