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results-driven Senior Engineer with over 8 years of extensive experience in web application development, specializing in both back-end services and front-end user interfaces. Proven track record of leveraging modern technologies to enhance company initiatives while ensuring best practices in software development. Adept at API design, database architecture, and collaborative project implementation in remote settings. Seeking to contribute technical expertise and innovation as a Full Stack Developer at Mid-States Distributing Co.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JavaScript, AJAX,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C# API/MVC, VueJS, Angular, Electron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MSSQL, AWS,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VSTS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SOAP, Docker, Kubernetes, GraphQL, OpenAPI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loading speed by 30% through optimized AJAX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internal tools, utilizing </w:t>
      </w:r>
      <w:r w:rsidRPr="00C3688B">
        <w:rPr>
          <w:rFonts w:ascii="Arial" w:hAnsi="Arial" w:cs="Arial"/>
          <w:b/>
          <w:color w:val="424242" w:themeColor="text1" w:themeShade="BF"/>
          <w:sz w:val="20"/>
          <w:szCs w:val="20"/>
        </w:rPr>
        <w:t xml:space="preserve">C#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CRM and ERP systems, working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websites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multiple devices and browsers with a focus on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version control protocols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workflows and reducing deployment errors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practices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release cycles and improved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efficient database schemas to manage application data for high-traffic scenarios, resulting in a 40% increase in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in the development of </w:t>
      </w:r>
      <w:r w:rsidRPr="00C3688B">
        <w:rPr>
          <w:rFonts w:ascii="Arial" w:hAnsi="Arial" w:cs="Arial"/>
          <w:b/>
          <w:color w:val="424242" w:themeColor="text1" w:themeShade="BF"/>
          <w:sz w:val="20"/>
          <w:szCs w:val="20"/>
        </w:rPr>
        <w:t xml:space="preserve">Electron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desktop, facilitating data synchronization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junior developers to boost team skills and coding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management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boosting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significantly improving data protection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designed UI/UX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development of user-centric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with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reduction in server load during peak access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user guides for applications, leveraging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to improve understandability among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high-availability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robust web architecture principles in e-commerce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design discussions and created backend services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efficiency of data operations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code reviews ensuring adherence to best practices and fostering collaborative improvement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systems,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simplify data queries and enhance client-side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Agile/scrum methodologies within project teams, leading weekly sprint meetings to ensure timely delivery of project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providing insights on user behavior and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 API specifications and ensured backend services adhered to standardized practices boosting inter-operability across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in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rapid prototyping sessions and MVP launches for startup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various database technologies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traditional SQL databases, enabling effective data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cloud technology solutions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setting up simple server instances for clients enhancing their operational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on resolving bugs and performance bottlenecks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systems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