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extensive experience in full-stack development, focusing on modern web technologies and cloud solutions. Adept in React and C++, with a strong foundation in backend programming and cloud service deployment. Proven ability to collaborate within cross-functional teams to deliver high-quality software products and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Ruby on Rails, .NET,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Firebase,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Jenkins, Travis CI,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Redis, GraphQL, Jest,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complex multi-tier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server-side, ensuring optimal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departments to gather requirements, leading to enhanced feature sets based on user feedback; integrated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hosting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RESTful APIs that facilitated seamless communication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services, optimizing data processing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code reviews and maintained strict quality standards,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integrations and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handle background processing, thus improving the application’s responsiveness during peak traffic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leading to a reduction in load times by 40% and improved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robust database structure that supports dynamic scaling for future growth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advanced search functionalities within the application, significantly improving search response times for users by nearly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attending daily stand-ups, and led sprint retrospectives that optimized our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Assured adherence to best practices in software development, including the implementation of SOLID principles and design patterns that enhanced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API versioning strategies to ensure backward compatibility, while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 and management across diverse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improving team productivity and code quality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troubleshoot and resolve production issues swiftly, mitigating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Owned the CI/CD pipeline enabling continuous deployment of features and quick rollbacks during critical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resulting in interactive user interfaces that increased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API response times and data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 stakeholders to gather technical requirements and defined project scope, influencing the success of multiple projects with tailored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code reliability and simplifying future feature expansions.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cloud migration projects, transitioning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cost savings of up to 25% on hosting fees.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repositories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collaboration within the development team while implementing versioning control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processes that reduced asset loading times by 15%, enhancing overall application speed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efforts to establish a microservices architecture, which reduced server loads by distributing the workload efficiently among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secure and reliable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good user experience and high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efficient algorithms for data manipulation and processing tasks, enhancing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RESTful APIs to support a variety of client-side functionalities, improving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fast-paced Agile environment, participating in sprint planning and code review sessions to ensure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improving system performance by migrating monolithic applications to a microservice architecture, leading to reductions in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solutions in web applications, yielding a 30% increase in load times due to managed file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setup and configuration of continuous integration pipelines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 processes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troubleshooting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reduced backlog on identified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