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Full Stack Developer with extensive expertise in building high-quality web applications. Strong focus on both front-end and back-end development, with a proven ability to translate complex requirements into functional applications that meet business objectives. Excellent problem-solving skills and a track record of optimizing system architecture for performance and reliability.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Python, Django, Java, Spring,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NoSQL,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API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Docker, Kubernetes,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SSL/TLS, Data Encryption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UI/UX, Cloud-based solutions, Agile methodologies, Microservices architecture, Version Control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responsive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increasing user engagement by 35% due to improved UI/UX design and optimized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and integrated them with front-end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routing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ensuring quick data retrieval and manipulation.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of cloud-based solutions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scalability and reliability of applications under high traffic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secure authentication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application's security posture and protecting sensitive user data against breaches.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analyze client requirements and translate them into robust software solutions, utilizing Agile methodologies to ensure timely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applications for performance improvements by refactoring code and enhancing back-end functionalities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Java/Spring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resulting in 20% reduced loading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implemented best practices in coding standards across the team, fostering a culture of quality and maintainability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system architecture, guiding development teams in application maintenance and scalability, while improving onboarding processes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facilitating smoother data interchange and enhancing application capabilities through robust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procedures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100% test coverage for critical backend functions and reducing bug rates significantly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streamlining the deployment process across different environments and reducing deployment issues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sharing knowledge in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front-end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performance optimization, which significantly improved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NoSQL database schemas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aligning data structures with application needs and improving data retrieval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and reliability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addressing bottlenecks promptly to sustain optimal user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interfaces for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ease of use and customer satisfaction as measured by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CRM solutions tailored for clients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Python/Django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40% increase in client retention due to improved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SQL queries and designed relational database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optimized access speeds for business intelligence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Java/Spring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focusing on microservices architecture, facilitating independent development and scaling of application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ensure the implementation of responsive design practices, significantly enhancing mobile user access and retention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and deployment, minimizing deployment time and enhancing team efficiency with automated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comprehensive API services while adhering to RESTful principles, enhancing interoperability between internal systems and third-party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code management, ensuring collaborative development and version tracking across multiple project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secure, scalable applications for governmental clients, utilizing secure coding practices to meet stringent data protection laws.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creating robust backend services that support high-traffic applications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responsive front-end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site aesthetics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troubleshooting sessions, developing strong debugging skills that significantly enhanced software quality during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command-line tools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automating client workflow processing, significantly reducing processing time and errors in data entry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team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communication, enhancing team collaboration and project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implemented new technologies quickly,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local development environments, significantly reducing setup time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marketing teams with front-end tasks and third-party API integrations, ensuring a seamless connection between user interfaces and client services.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