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Proactive and results-driven senior full-stack engineer with over 8 years of experience in developing scalable APIs and building high-performance, user-facing interfaces. Proficient in Python, TypeScript, and React. Adept at collaborating with cross-functional teams to integrate AI solutions with a focus on crypto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FastAPI,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AWS,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LangChain, TensorFlow, scikit-learn,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GraphQL,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&amp; Cryptography: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Smart Contracts, Ethereum, DeFi Protocols, Blockchain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for an AI crypto agent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high-performance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visualization of agent reasoning and real-time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AI researchers to integrate and productionize LLM logic, utilizing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to a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workflows and improve scalability across multiple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crypto market trends and connected diverse data pipelines from crypto sources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enhancing the accuracy of insights delivered by our agents.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 in performance optimization and error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async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processing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significantly reducing latency in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in collaborative team environments, ensuring timely integration of features by coordinating with front-end and back-end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profiling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load times for key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to gather requirements and translate them into technical specifications, fostering enhanced communication and project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new crypto protocols and integrated them into application architecture to stay ahead of technological advancements in the blockchain space.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thorough documentation and conducted knowledge transfer sessions for junior engineers to enhance team capabilities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facilitating quicker deployments and improving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strong relationships with cross-functional teams to support the rapid development of features while aligning with product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web services and APIs aligned with the latest market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design and optimize data models and workflows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efficacy of analytical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responsive design framework that addressed user experience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complex queries and optimizing schema designs for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cloud-based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services with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profiling tools to identify bottlenecks in application performance, leading to targeted optimizations and a stronger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to maintain high-quality coding standards and foster a culture of continuous improvement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facilitating sprint planning and retrospectives to continuously enhance team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contributing to the enhancement of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implement new features 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overall user engagement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refining RESTful services to improve backend communication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debugging of applications to ensure resilient applications,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ensuring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build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integration, focusing on rapid and efficient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discussions to translate user requirements into technical specifications, building a user-centric approach in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best practices, enhancing team performance and delivery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Tracked and resolved bugs and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transparent development workflow.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