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comprehensive experience in software development, systems analysis, and cloud technologies. Adept at designing and implementing scalable applications using a diverse technology stack, including robust cloud services and modern development frameworks. Strong background in collaborating with cross-functional teams to deliver tailored software solutions that align with client needs and industry standards. Exceptional problem-solving skills with a commitment to continuous improvement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CSS, XSLT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Struts MVC, iBatis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IAM, AWS CodeDeploy, AWS CodeCommit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 365 Suite, CKEditor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specifically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Struts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cloud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reduction in deployment times and an increase in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deliver high-quality software solutions tailored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analysis and created detailed technical specifications that improved application efficiency by 30% through optimized code and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compliance with UX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established test plans for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production bugs due to proactive testing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pipelines, automating application rollouts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for diverse systems to facilitate seamless data flow and improved interconnectivity across platforms, supported by a solid foundation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system processes and data flow diagrams to ensure stakeholder understanding and smoother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rigorous software development standards, contributing to team code reviews and applying best practices to streamline the testing and debugging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on software enhancements and production results, fostering a culture of transparency and continuous feedback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various tools, ensuring optimal resource allocation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making necessary adjustments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iBatis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team capabilities and project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the front-end usability,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CKEditor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input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enhanced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best practices by participating in sprint planning, retrospectives, and stakeholder meetings, ensuring alignment with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making applications intuitive and engaging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efficient data access layers to streamline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continuous delivery principles to minimize downtime and maximize feature rollout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protocols on developed software using automated frameworks and integrated unit testing frameworks, fostering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AWS, improving infrastructure scalability and application resilience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application specifications and testing procedures, ensuring knowledge transfer and adherence to project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 and complex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fast retrieval times and high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under Agile methodology, contributing to sprint reviews and daily stand-ups to streamline workflow and improve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cases for unit testing on 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identified in later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among team members and maintaining code quality through regular commits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for application integration, enabling synchronization with third-party services and improving functionality through added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documentation, including data flow diagrams and deployment guides, to facilitate project continuity and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