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Developer with over 8 years of experience in designing and implementing web applications using LAMP stack technologies. Proven expertise in Agile methodology, project leadership, and driving complex software development projects from conception to successful delivery. Seeking to leverage strong technical skills in PHP, Laravel, Angular, and MySQL to drive innovative digital solutions at Qualibar Pvt. Ltd.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Bootstrap,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Angular,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JIRA,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SOLID Principles, MVC, RESTful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CI/CD,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comprehensive RESTful API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system integration and improved data exchange processes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architectures for single-page applications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through improved UI/UX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which decreased client-side issues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SQL queries and created stored procedures within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25% and reducing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on best practices for </w:t>
      </w:r>
      <w:r w:rsidRPr="00C3688B">
        <w:rPr>
          <w:rFonts w:ascii="Arial" w:hAnsi="Arial" w:cs="Arial"/>
          <w:b/>
          <w:color w:val="424242" w:themeColor="text1" w:themeShade="BF"/>
          <w:sz w:val="20"/>
          <w:szCs w:val="20"/>
        </w:rPr>
        <w:t xml:space="preserve">SOLID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maintainability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system capabilities and streamlining feature deployment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encouraged adherence to coding standards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assurance and continuous improvement 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Agile methodologies by facilitating sprint planning and retrospectives, which improved project delivery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 orchestration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transitions from development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full application lifecycle management which included system architecture discussions, resulting in higher adherence to functional requirements and 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centralized logging system leveraging </w:t>
      </w:r>
      <w:r w:rsidRPr="00C3688B">
        <w:rPr>
          <w:rFonts w:ascii="Arial" w:hAnsi="Arial" w:cs="Arial"/>
          <w:b/>
          <w:color w:val="424242" w:themeColor="text1" w:themeShade="BF"/>
          <w:sz w:val="20"/>
          <w:szCs w:val="20"/>
        </w:rPr>
        <w:t xml:space="preserve">Log4j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monitoring and error tracking for critical systems.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requirements and deliver scalable solutions that align with business objectives, demonstrating strong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codebase changes effectively, ensuring collaborative development processes with minimal conflict.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back-end services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combined with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robust application fit for various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while handling complex queries and interactive reports for client-facing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seamless user experience across multiple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to establish project scopes and deliverables, leading to enhanced client satisfaction and repeat business from key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between server and client applications, streamlining the entire transaction process and reducing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Agile team efforts in the development of key application features, iterating on feedback rapidly to ensure timely response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CI/CD pipelines, using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phases which reduced bug rates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issue tracking protocols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transparent project progress tracking and prioritization.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new features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augmenting the application's functionality and improving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enriching the development process through collaborative engagement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systems met both internal and external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contributing to the iterative development cycle that enhanced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responsive web designs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accommodate mobile users, increasing accessibility and usability across demographics.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configuration files within applications, managing application settings dynamically based on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skill set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efficiency in developing dynamic web applications that meet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by providing technical guidance and troubleshooting, cultivating a learning-oriented team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