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Application Developer with extensive expertise in building high-performance applications using Angular and Node frameworks, focused on optimizing user experience and system performance in a SaaS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JIRA,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GraphQL,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Jasmine, Sass, Webpack,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 for health and consulting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reusable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best practices for performance and maintainability in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intricate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frameworks and backend services, improving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(EC2, S3, Lambda), enhancing system reliability and facilitating continuous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for team-based coding, ensuring smooth integration and deployment cycles while resolving merge conflicts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rigorous coding standards and conducted peer code reviews to enhance application security, achieving a reduction in vulnerabilities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the deployment process across various environments, which enabled faster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web applications, achieving a 40% reduction in load times by optimizing front-end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tracking, which improved team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incorporated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into web applications, resulting in a more responsive user interface and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uptime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with a focus on continuous integration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rich, client-side experiences, resulting in a 50% increase in user engagement metrics compared to previous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server-side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API response times and efficient data handling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client requirements for various healthcare applications, translating needs into technical specifications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a defect reduction of 30% in production releases through proactive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compliance with healthcare data regulations, ensuring application architectures met standards while implementing secure data transactions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data representation, enhancing client reporting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management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indexing and query performance which improved application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to streamline deployments and improve collaboration between development and operations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responsive web design principles, which improved the overall usability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request handling and data processing for business-critical applications in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wrote user stories to clarify requirements for upcoming software features, enhancing project roadmaps and deliverable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 aligned with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 sessions to train teams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existing frameworks, leading to improved code quality and team skill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and robust security protocols in a multi-service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and facilitate collaboration among development teams, ensuring consistent code quality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