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Frontend Software Engineer with over 8 years of experience in developing and enhancing user interfaces for web applications. Proven track record of optimizing onboarding experiences and delivering impactful features that delight users while driving measurable business outcomes. Strong expertise in JavaScript, HTML, and CSS, with a deep understanding of modern libraries and frameworks. Eager to contribute to a growth engineering team focused on improving the developer experience at Postman.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Next.js, MobX, Redux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Git, GitHub, JIRA, LaunchDarkly, Node.js, Webpack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Analytics and Experimentation:</w:t>
      </w:r>
      <w:r w:rsidRPr="00C3688B">
        <w:rPr>
          <w:rFonts w:ascii="Arial" w:hAnsi="Arial" w:cs="Arial"/>
          <w:color w:val="424242" w:themeColor="text1" w:themeShade="BF"/>
          <w:sz w:val="20"/>
          <w:szCs w:val="20"/>
        </w:rPr>
        <w:t xml:space="preserve"> A/B Testing, Google Analytics, Mixpanel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and Prototyping:</w:t>
      </w:r>
      <w:r w:rsidRPr="00C3688B">
        <w:rPr>
          <w:rFonts w:ascii="Arial" w:hAnsi="Arial" w:cs="Arial"/>
          <w:color w:val="424242" w:themeColor="text1" w:themeShade="BF"/>
          <w:sz w:val="20"/>
          <w:szCs w:val="20"/>
        </w:rPr>
        <w:t xml:space="preserve"> Figma, Sketch, Adobe XD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and Communication:</w:t>
      </w:r>
      <w:r w:rsidRPr="00C3688B">
        <w:rPr>
          <w:rFonts w:ascii="Arial" w:hAnsi="Arial" w:cs="Arial"/>
          <w:color w:val="424242" w:themeColor="text1" w:themeShade="BF"/>
          <w:sz w:val="20"/>
          <w:szCs w:val="20"/>
        </w:rPr>
        <w:t xml:space="preserve"> Slack, Confluence, Zoom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Deployment:</w:t>
      </w:r>
      <w:r w:rsidRPr="00C3688B">
        <w:rPr>
          <w:rFonts w:ascii="Arial" w:hAnsi="Arial" w:cs="Arial"/>
          <w:color w:val="424242" w:themeColor="text1" w:themeShade="BF"/>
          <w:sz w:val="20"/>
          <w:szCs w:val="20"/>
        </w:rPr>
        <w:t xml:space="preserve"> AWS, Docker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an improved onboarding experience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25% increase in user activation for the product.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 robust front-end architecture with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seamless user experiences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A/B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deliver small, impactful changes to the user experience, resulting in a 15% decrease in sign-up drop-off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the product and design teams to incorporate user feedback into interface design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satisfaction scores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end-to-end workflows for the onboarding process, leveraging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ensuring rapid delivery of features through CI/CD pipelines.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LaunchDarkly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feature flagging, promoting iterative development and controlled rollouts of new features to specific user segments.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data using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inform product improvements and validate hypotheses around user behavior, leading to a 20% increase in feature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alongside a remote team using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workflows and enhance communication across the development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to enforce coding standards and best practices, improving overall code quality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end users to identify pain points in the first-time user experience, translating feedback into actionable development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the marketing team to implement tracking for user engagement metrics, enabling data-driven decisions for product iterations.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state management solutions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MobX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application architecture to optimize performance and ensure smooth user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performance of the application across various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comprehensive documentation about the onboarding enhancements and engineering processes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smooth handoffs and knowledge sharing.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cross-browser compatibility and mobile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applications by integrating modern frameworks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user interface components and improving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designers to build engaging prototypes in </w:t>
      </w:r>
      <w:r w:rsidRPr="00C3688B">
        <w:rPr>
          <w:rFonts w:ascii="Arial" w:hAnsi="Arial" w:cs="Arial"/>
          <w:b/>
          <w:bCs/>
          <w:color w:val="424242" w:themeColor="text1" w:themeShade="BF"/>
          <w:sz w:val="20"/>
        </w:rPr>
        <w:t xml:space="preserve">Sketch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technical feasibility with user experience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for dynamic frontend-backend communication, ensuring seamless data flow and enhancing user interaction with back-end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planning and code reviews to elevate product quality, leveraging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optimizing and bundling application resources, significantly reducing page load times and improving overall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testing sessions to gather feedback and iterate on design and functionality, enhancing customer satisfaction and retention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project management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agile sprint methodologies, tracking project progress and ensuring timely delivery of development milestones.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single-page applications (SPAs)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performance and responsive design across various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teams to integrate front-end interfaces with databases such as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data handling and storage.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CSS frameworks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like Bootstrap and Tailwind to create aesthetically pleasing and mobile-first web applications, improving user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features and secure session management in applications, adhering to best security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engaging visualizations using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data representation, contributing to better decision-making among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evaluation and selection process of development tools and frameworks, aligning technological choices with project needs and future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mentorship to junior engineers on best coding practices and tools, fostering knowledge sharing and skill development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legacy code by refactoring and optimizing for better performance and maintainability, thus extending the lifecycle of existing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