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Frontend Engineer with a strong background in crafting responsive and user-centric applications using modern web technologies. Proven ability to collaborate with cross-functional teams and deliver innovative solutions to enhance user experience in digital products. Adept at React.js, Redux Toolkit, and customized CMS integrations to optimize front-end performance and accessibility.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React.js, Redux Toolkit, SASS, SCSS, HTML5, CSS3, JavaScript, ES6+, Responsive Design, Mobile-first Design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CMS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WordPress, Gutenberg, Divi, Custom Plugin Development, Headless CMS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Integration: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React Router, Axios, Postman,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Azure DevOps, Continuous Integration, Continuous Deployment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Ghost Inspector, Storybook, UI Testing, Jest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Functions, Firebase, Cloud Messaging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Workflow: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Sprint Planning, Backlog Refinement, Retrospectives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and Monitoring: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Datadog, Heap, FullStory, Google Analytics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Communication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Technical Documentation, Stakeholder Engagement, Cross-team Collaboration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Lead the development of a highly-interactive legal news platform, improving user engagement by 30% through the implementation of responsive web design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 designers to translate high-fidelity mockups into interactive UI components,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Router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 Toolkit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the performance of applications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Query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 and caching, resulting in reduced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themes and plugins,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Gutenberg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content management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migrations to headless CMS configurations,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API-driven workflows for improved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testing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high-quality UI components and mitigate defects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Worked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serverless applications that integrate seamlessly with existing front-end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Documented technical specifications and best practices to streamline development processes and enhance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Agile ceremonies including sprint reviews and planning sessions to align product development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maintained component libraries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a shared design system for faster development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constructive feedback to team members, promoting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design and document API endpoints effectively, ensuring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APIs, including custom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RESTful APIs, to drive dynamic content delivery on public-facing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stakeholders to prioritize product features based on user feedback and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client-specific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experiences for multiple projects within the legal technology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WordPress themes for boutique legal firms, incorporating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Divi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responsive design principles to improve user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built RESTful APIs for internal systems,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seamless data operations between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CI/CD pipelines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deployments and streamline development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Agile Scrum methodologies to enhance team efficiency and project delivery, participating in daily stand-ups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Incorporated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SASS/SCSS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styling processes to ensure modular and maintainable CSS structures for complex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implement QA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Ghost Inspector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maintain code functionality and integrity.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enterprise-level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accessibility and responsive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continuous learning programs to stay updated with modern JavaScript libraries and frameworks, enhancing personal and team expertise.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refactoring legacy applications by integrating modern front-end technologies and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back-end APIs, ensuring smooth operation and data flow by utilizing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thorough documentation and debugging.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