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Frontend Engineer with over 8 years of experience in delivering highly responsive and user-centric web applications. Proficient in modern JavaScript frameworks such as React, leveraging tools like Redux Toolkit and Storybook to create dynamic web interfaces. Adept at integrating complex APIs and managing content through headless CMS solutions, committed to continuous improvement and adherence to best practices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React.js, Redux Toolkit, React Router, SASS/SCSS, HTML5, CSS3, JavaScript (ES6+)</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CMS Integration:</w:t>
      </w:r>
      <w:r w:rsidRPr="00C3688B">
        <w:rPr>
          <w:rFonts w:ascii="Arial" w:hAnsi="Arial" w:cs="Arial"/>
          <w:color w:val="424242" w:themeColor="text1" w:themeShade="BF"/>
          <w:sz w:val="20"/>
          <w:szCs w:val="20"/>
        </w:rPr>
        <w:t xml:space="preserve"> WordPress, Gutenberg, Divi Builder, Custom Plugins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and Serverless Solutions:</w:t>
      </w:r>
      <w:r w:rsidRPr="00C3688B">
        <w:rPr>
          <w:rFonts w:ascii="Arial" w:hAnsi="Arial" w:cs="Arial"/>
          <w:color w:val="424242" w:themeColor="text1" w:themeShade="BF"/>
          <w:sz w:val="20"/>
          <w:szCs w:val="20"/>
        </w:rPr>
        <w:t xml:space="preserve"> RESTful APIs, Azure Functions, Firebase,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Azure DevOps, Storybook, Ghost Inspector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Methodology:</w:t>
      </w:r>
      <w:r w:rsidRPr="00C3688B">
        <w:rPr>
          <w:rFonts w:ascii="Arial" w:hAnsi="Arial" w:cs="Arial"/>
          <w:color w:val="424242" w:themeColor="text1" w:themeShade="BF"/>
          <w:sz w:val="20"/>
          <w:szCs w:val="20"/>
        </w:rPr>
        <w:t xml:space="preserve"> Scrum, Kanban,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 Tools:</w:t>
      </w:r>
      <w:r w:rsidRPr="00C3688B">
        <w:rPr>
          <w:rFonts w:ascii="Arial" w:hAnsi="Arial" w:cs="Arial"/>
          <w:color w:val="424242" w:themeColor="text1" w:themeShade="BF"/>
          <w:sz w:val="20"/>
          <w:szCs w:val="20"/>
        </w:rPr>
        <w:t xml:space="preserve"> Jest, Enzyme, Cypress,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Node.js, MySQL, Elasticsearch, KendoUI React, Transactional emails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optimized responsive web applications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pixel-perfect implementation of designs by utilizing </w:t>
      </w:r>
      <w:r w:rsidRPr="00C3688B">
        <w:rPr>
          <w:rFonts w:ascii="Arial" w:hAnsi="Arial" w:cs="Arial"/>
          <w:b/>
          <w:color w:val="424242" w:themeColor="text1" w:themeShade="BF"/>
          <w:sz w:val="20"/>
          <w:szCs w:val="20"/>
        </w:rPr>
        <w:t xml:space="preserve">Redux Toolkit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and </w:t>
      </w:r>
      <w:r w:rsidRPr="00C3688B">
        <w:rPr>
          <w:rFonts w:ascii="Arial" w:hAnsi="Arial" w:cs="Arial"/>
          <w:b/>
          <w:color w:val="424242" w:themeColor="text1" w:themeShade="BF"/>
          <w:sz w:val="20"/>
          <w:szCs w:val="20"/>
        </w:rPr>
        <w:t xml:space="preserve">React Router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navigation control.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headless CMS solutions, specifically focusing on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included creating and managing custom </w:t>
      </w:r>
      <w:r w:rsidRPr="00C3688B">
        <w:rPr>
          <w:rFonts w:ascii="Arial" w:hAnsi="Arial" w:cs="Arial"/>
          <w:b/>
          <w:color w:val="424242" w:themeColor="text1" w:themeShade="BF"/>
          <w:sz w:val="20"/>
          <w:szCs w:val="20"/>
        </w:rPr>
        <w:t xml:space="preserve">Gutenberg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blocks and configuring </w:t>
      </w:r>
      <w:r w:rsidRPr="00C3688B">
        <w:rPr>
          <w:rFonts w:ascii="Arial" w:hAnsi="Arial" w:cs="Arial"/>
          <w:b/>
          <w:color w:val="424242" w:themeColor="text1" w:themeShade="BF"/>
          <w:sz w:val="20"/>
          <w:szCs w:val="20"/>
        </w:rPr>
        <w:t xml:space="preserve">Divi Builder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editorial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API integrations with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communication between the frontend and backend, while ensuring comprehensive documentation for future reference.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serverless architecture solutions utilizing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data-driven functionalities, enabling real-time updates and asynchronous processing, along with integrations with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messaging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an Agile team in daily stand-ups and sprint retrospectives, refining code quality and establishing best practices through continuous integration and deployment pipelines in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component libraries in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documenting reusable UI components to foster collaboration and maintain consistency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high standards in Quality Assurance, and resolving complex bugs and performance bottlenecks in real-time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Ghost Inspector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UI testing, enhancing testing coverage and ensuring seamless user experiences across all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UX improvements by leveraging analytics tools such as </w:t>
      </w:r>
      <w:r w:rsidRPr="00C3688B">
        <w:rPr>
          <w:rFonts w:ascii="Arial" w:hAnsi="Arial" w:cs="Arial"/>
          <w:b/>
          <w:color w:val="424242" w:themeColor="text1" w:themeShade="BF"/>
          <w:sz w:val="20"/>
          <w:szCs w:val="20"/>
        </w:rPr>
        <w:t xml:space="preserve">FullStory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Heap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tracking user interactions and implementing iterative design enhancements based on user behavior.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translate high-fidelity designs into functional web solutions, emphasizing a user-centric approach to each project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Git repositories with effective branching strategies and pull request reviews, facilitating team collaboration and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frontend development, fostering an environment of growth and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build processes using SASS for CSS preprocessing, enabling modular and maintainable styles across complex applications, improving overall development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code splitting and lazy loading techniques in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initial load times and improving user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component-based architecture and dynamic rendering to enhance user interactivity.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user interfaces by integrating </w:t>
      </w:r>
      <w:r w:rsidRPr="00C3688B">
        <w:rPr>
          <w:rFonts w:ascii="Arial" w:hAnsi="Arial" w:cs="Arial"/>
          <w:b/>
          <w:bCs/>
          <w:color w:val="424242" w:themeColor="text1" w:themeShade="BF"/>
          <w:sz w:val="20"/>
        </w:rPr>
        <w:t xml:space="preserve">SASS/SCSS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styling, ensuring adherence to the latest web standards and mobile-first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worked on connecting frontend applications to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implementing features that required complex data interactions and dynamic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ceremonies, applying techniques from Scrum methodologies to enhance team productivity and alignment on project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web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 more efficient development lifecycle through microservices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analytics tools, including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extensive tracking of user metrics and application performance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provided constructive feedback to peers, reinforcing coding standards and encouraging reusable code practices among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custom WordPress themes and plugins that increased site engagement and optimized the user experience, leveraging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frontend technologies.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performant web applications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heavily on improving client-side performance by reducing render-blocking resources.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translate them into technical specifications, effectively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Handled setup and configuration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repositories, enabling version-controlled workflows that enhanced team collaboration and simplified troubleshooting during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application’s transition to a mobile-first approach, leveraging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media queries to adapt layouts seamlessly across various devices and screen sizes.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to promote iterations that increased product quality and met customer expectations, improving the overall speed of deliveries.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RESTful services to support AJAX requests, improving the user experience with asynchronous data handling and seamless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refine project requirements, contributing to documentation that encapsulates functional specifications and user stories, ensuring alignment on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Partook in user acceptance testing and feedback sessions, assisting product owners in assessing the usability and viability of frontend applications before releases.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