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Frontend Developer with over 8 years of extensive experience in building and optimizing user-centric applications using React, TypeScript, and Node.js. Proficient in modern frontend frameworks and tools, and dedicated to promoting accessibility, performance, and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Redux,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Jest, ESLint,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Cypress,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Agile Development, Responsive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enhancing user experience with smooth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performance by implementing code-splitting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frontend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 by 25% and enhancing SEO effectiveness through server-side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integrate RESTful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ensuring seamless data flow and reducing API call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code from Angular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followed by extensive unit testing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functionality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accessibility features in applications, ensuring compliance with WCAG standards, and implemented A/B testing protocols to analyze user interaction and improve app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new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deployment cycles and automated testing workflows, effectively reducing manual errors and enhancing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database solutions, enhancing application interactivity and user engagement with live updates for notifications and chat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modern development techniques, fostering a culture of high code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styling, enhancing the maintainability of CSS with modular styles and variables, which improved project aesthetics and standardization across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adapted strategies that led to a 40% reduction in load time, optimizing user retention and enjoyment.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mobile-first user interfaces that adhere to responsive design principles,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layouts that are visually appealing on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development processes with Agile methodologies, facilitating daily stand-ups and producing iterative features that align with user needs while providing updates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Organized and led workshops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like hooks and context API to improve team proficiency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modular component library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reusable UI components that decreased project development 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high-traffic web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ensuring data integrity and seamless information flow between server and client.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performance tuning initiatives, specifically focusing on optimizing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codebase, resulting in a significant increase in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hooks for state management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simplifying the code structure and increasing maintainability and readability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best practices for version control and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project progression and tracking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integration tests for frontend applications, focusing on critical customer journeys and ensuring a 98% code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user interface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transitions and animations, significantly improving user engagement and aesthetic appeal.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and collaborated closely with backend teams to ensure a harmonious integration between the functions exposed by the API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frontend.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an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bolstered system integrity and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various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later transitioned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changes in technology which positively impacted overall company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application layouts and interactive components using responsive design guidelines, enhancing user engagement across different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collaborating with cross-functional teams to refine product backlog items and prioritize key feature releases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identify, report, and resolve frontend issues, utilizing developer tools to inspect and debug functionality in real-time.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continuous integration process and reducing the need for manual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API guides, ensuring all project developments were transparent and accessible to future developers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reviews, focusing on the maintainability of solutions and adherence to industry best practices for coding standards and patterns.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