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developing and maintaining dynamic web applications. Proven track record in building responsive and user-centered interfaces using React, TypeScript, and modern JavaScript frameworks. Passionate about enhancing user experience through high-quality code and collaborative problem-solving in fast-paced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JavaScript, HTML5, CSS3, CSS-in-JS,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Client-side Performance,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User-Centered Design, Prototyping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responsive,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 through effective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project requirements, resulting in the translation of wireframes into polished production-ready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internal tools for managing client interactions, reducing trainer workload by 30% through efficient interface design and integration with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code coverage from 65% to 90% and improving overall code quality by detecting bugs earlier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resulting in a 25% reduction in build times and enhancing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enhanced user experience by collaborating on the design and implementation of a custom UI library, ensuring consistent design patterns across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design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for cross-device performance and accessibility, ensuring that all frontend components adhered to WCAG standards and were fully responsive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backend teams to integrate RESTful APIs effectively, ensuring seamless data flow and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the existing codebase, enhancing system capabilities through advanced integrations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performance bottlenecks, implementing solutions that resulted in a 20% improvement in frontend metrics using tools like Lighthouse.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promoted front-end coding standards and best practices across the team, leading to improved maintainability and efficiency in handling frontend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dynamic trainer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internal trainers to manage client interactions and performance metrics in a more streamlined manner, which positively impacted client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experience research initiatives to gather feedback for improving application design, increasing user engagement metrics significantly over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responsive design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 in complex applications, ensuring quick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translate wireframes into functional web applications, achieving a user satisfaction score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provided constructive feedback to fellow developers, improving overall code quality and reducing bugs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reliability and reduced regression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and visually appealing user interfaces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aesthetic value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streamlining data visualization and user interactions, while handling asynchronous data fetching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client experience for various enterprise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cross-functional teams to analyze needs and document system requirements focused on user-centric design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to facilitate data communication between front-end and back-end systems, ensuring seamless integration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coding standards and best practices in front-end development, and acted as the go-to person for troubleshooting complex issues in live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front-end frameworks and tools, enhancing team capabilities and project delivery timelines by an average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in accordance with mobile-first design principles, increasing mobile user engagement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 experience through research and data analysis, leading to significant improvements in customer satisfaction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