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Frontend Developer with 8+ years of comprehensive experience in designing and implementing web applications using modern frameworks and technologies. Proven expertise in agile methodologies, responsive design, and optimizing application performance. Strong problem solver dedicated to delivering high-quality solutions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RESTful APIs, GraphQL, Axios, Fetch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Node.js, Express.js, Docker,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Visual Design:</w:t>
      </w:r>
      <w:r w:rsidRPr="00C3688B">
        <w:rPr>
          <w:rFonts w:ascii="Arial" w:hAnsi="Arial" w:cs="Arial"/>
          <w:color w:val="424242" w:themeColor="text1" w:themeShade="BF"/>
          <w:sz w:val="20"/>
          <w:szCs w:val="20"/>
        </w:rPr>
        <w:t xml:space="preserve"> Figma, Adobe XD, Responsive Web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Drupal, WordPress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enhancing user experience and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Flexbox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mobile-friendly web interfaces, leading to a 30% increase in mobile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component libraries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improving the efficiency of the UI development process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backend developers to create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flow and reliable functionality of client-side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code splitting and lazy loading techniques in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page load times and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and increasing overall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pair programming sessions, adhering to agile practices and fostering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and APIs into client applications, such as payment gateways and authentication providers, enhancing application capability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the development and deployment processes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frontend development, promoting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user feedback to refine application interfaces and improve usability before final implementation.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version control process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coordinating collaborative development efforts and tracking project milestones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modern frameworks, such as transitioning from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performance monitoring tools such as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and fix performance issues in real-time.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solutions for client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user experience across diverse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large-scale content management system using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content workflow for clients in several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translate design specifications into functional web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JavaScript technologies, ensuring adherence to UI/UX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deployments and testing phases, reducing deployment time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and gathered user analytics to assess the impact of UI changes on website engagement, using tools like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frontend applications, optimizing the data retrieval process and enhancing the responsiveness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frontend best practices and zero-downtime deployment strategies, increasing the team's efficiency in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issues and feature requests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project tracking and communication amongst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enhancing user access management and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the usability of internal tools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new features based on stakeholder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shared knowledge on best practices for frontend development amongst the team, fostering a collaborative work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technical documentation to support development processes and ensure consistency in coding standards across multiple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accommodate a diverse audience, contributing to positive user feedback and a smoother user journey.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exploratory testing to ensure application stability and functionality, reporting issues and suggesting improvements to enhance product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adhering to branching strategies and ensuring streamlined development workflows, contributing to project deadlines being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SEO best practices in client projects, increasing visibility and search engine rankings through strategic use of </w:t>
      </w:r>
      <w:r w:rsidRPr="00C3688B">
        <w:rPr>
          <w:rFonts w:ascii="Arial" w:hAnsi="Arial" w:cs="Arial"/>
          <w:b/>
          <w:bCs/>
          <w:color w:val="424242" w:themeColor="text1" w:themeShade="BF"/>
          <w:sz w:val="20"/>
        </w:rPr>
        <w:t xml:space="preserve">meta tags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title tags.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