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Frontend Engineer with 8+ years in crafting scalable and maintainable web applications, leveraging modern JavaScript frameworks and tools including React and Node.js. Proven track record in agile environments, mentoring junior engineers, and optimizing design platforms for production use. Strong advocate for software engineering best practices and functional programming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ReScript,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Redux, Node.js, Express, ReasonML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HTTPS, CORS, XSS, CSRF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Responsive Design,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Browser Technologies:</w:t>
      </w:r>
      <w:r w:rsidRPr="00C3688B">
        <w:rPr>
          <w:rFonts w:ascii="Arial" w:hAnsi="Arial" w:cs="Arial"/>
          <w:color w:val="424242" w:themeColor="text1" w:themeShade="BF"/>
          <w:sz w:val="20"/>
          <w:szCs w:val="20"/>
        </w:rPr>
        <w:t xml:space="preserve"> DOM APIs, Service Workers,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Pair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APIs to enhance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the codebase from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functional programming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code defects by 25% and improving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responsive UI implementations aligned with modern user experience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pair programming sessions to mentor junior developers on best practices for writing </w:t>
      </w:r>
      <w:r w:rsidRPr="00C3688B">
        <w:rPr>
          <w:rFonts w:ascii="Arial" w:hAnsi="Arial" w:cs="Arial"/>
          <w:b/>
          <w:color w:val="424242" w:themeColor="text1" w:themeShade="BF"/>
          <w:sz w:val="20"/>
          <w:szCs w:val="20"/>
        </w:rPr>
        <w:t xml:space="preserve">clean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maintainable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cloud infrastructure, ensuring high availability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both frontend and backend systems to enhance onboarding processes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efficient coding practices and effective use of browser technologies like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cycles and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secure applications following OWASP guidelines to mitigate vulnerabilities like </w:t>
      </w:r>
      <w:r w:rsidRPr="00C3688B">
        <w:rPr>
          <w:rFonts w:ascii="Arial" w:hAnsi="Arial" w:cs="Arial"/>
          <w:b/>
          <w:color w:val="424242" w:themeColor="text1" w:themeShade="BF"/>
          <w:sz w:val="20"/>
          <w:szCs w:val="20"/>
        </w:rPr>
        <w:t xml:space="preserve">XSS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CSRF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Emphasized team collaboration in agile sprints to deliver key features and improvements aimed at enhancing the overall engineering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architecture discussions to ensure alignment with best practices and long-term 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the development of a cloud-based product that's achieved over 1 million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teams on the adoption and best usage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through migration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refactoring components for better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cross-functional teams, applying agile methodologies to deliver project requirements on time and with high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hooks and reusable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reusability and reducing redundancy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to support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architecture choices, aiding future development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and user interaction of existing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manage code releases seamlessly while maintaining high code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and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scrums to discuss project progress, identify bottlenecks, and propose actionable solutions to improve team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the UX team to translate wireframes into interactive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onboarding new engineers by creating comprehensive guides on the use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team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communication between the front end and the server, enhancing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application development to reduce latency and operational costs.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