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developer with over 8 years of expertise in developing highly responsive web applications using ASP.NET, C#, and modern JavaScript frameworks. Proven ability to collaborate within cross-functional teams to deliver high-quality software solutions that align with client requirements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Angular,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Visual Studio Code,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AJAX,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following strict industry best practices, resulting in an overall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front-end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managers, UX/UI designers, and backend developers to define, design, and implement innovative web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code reviews, enforcing standards of code quality, maintainability, and scalability which improved the team's delivery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functionality, utilizing debugging tools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features, ensuring applications remain cutting-edge and competitive in the marketplace.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in front-end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comprehensive documentation for projects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better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by reducing server calls and enhancing the loading time of web pages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sprints, participating in daily stand-ups and retrospectives to continuously enhance team productivity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mobile-first applications that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increasing mobile traffic to web applications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feedback analysis sessions to align application features with user requirements, increasing user retention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interchange, optimizing data handling and analysis processes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availability in solutions designed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providing intuitive user experiences and fast-loading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collaborative team efforts and streamlined project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efficiency in inter-app communication and decreased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planning and estimation meetings that enhanced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diagnostics tools, ensuring optimal functionality of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client training on applications, leading to improved client satisfaction scores and reduced resolution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aligned with current web technologies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modular growth and scalability of applications for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observed a 50% decrease in drop-off rates during user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teams, applying Agile methodologies and iterating over product features to deliver high-quality end-products.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protocols in applications, safeguarding user data and enhancing application security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improving maintainability and operational efficiency further.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