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designing and implementing efficient software solutions. Proven expertise in front-end technologies, particularly in creating responsive applications using React, Next.js, and other related frameworks. Strong advocate for best practices in coding and software architecture, with a passion for driving innovation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Vue.js, Redux,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Webpack, Babel, Git,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UI/UX Principles, Figma,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Heroku,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rendering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dramatically improve application performance and SEO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performance profiling, reducing page load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complex application data flows while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and modular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consistency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design, leading to a 50% increase in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management and bundling, drastically decreasing build times and improving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modern JavaScript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deployment tools, improving deployment frequency without compromising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functionality across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applications, ensuring scalability and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best practices in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collaboration and ensuring code integrity in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fetching strategies, reducing the amount of data transferred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define and integrate RESTful services, ensuring efficient data handling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website performance by implementing responsive design techniques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styling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modern JavaScript features (ES6+) to write cleaner, more efficient code, increasing maintainability and reducing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gaining insights into product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A/B testing to discover optimal UI layouts, leading to a 20% increase in user interaction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developers on best practices in JavaScript and responsive front-end development, promoting team growth and skill enhancement.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security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team collaboration and meeting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intuitive user interfaces based on provided wireframes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functionality, adhering to best practices in software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provide constructive feedback and foster a culture of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updates and gather user feedback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version control, improving team collaboration and reducing integration problems.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