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Front-End Developer with over 8 years of experience in delivering high-quality applications using modern web technologies. Expert in collaborating with UI/UX design teams to implement responsive, accessible, and user-friendly interfaces, driving client success through effective digital transformation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jQuery, Bootstrap, Responsive Design, Less,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Git,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Query Language: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Heroku,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Karma,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Standards, Technical Debt Management,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for multiple public-facing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component-based architecture,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UI manipulation and client-side validations.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access across devices with an average user satisfaction score improvement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design systems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resulting in a significant increase in application usability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real-time data fetching and user authentication,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backend and ensuring efficient data flow between servers and web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and engaged in code reviews to reduce technical debt,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boosting team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agile methodologies, improving project efficiency and on-time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and user feedback loops to enhance UI features, achieving a 20% increase in user engagement based on interaction metrics analyzed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comprehensively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sprints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features while incorporating user feedback into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on project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onboarding processes by providing a structured knowledge repository.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champion the adoption of modern stacks for client digital transformations, promoting full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front-end best practices, covering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assurance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workflow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define application requirements and technical specifications, ensuring alignment with both technical standards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performance testing tools to optimize load times and improve performance metrics,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insightful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application deployment while accommodating future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templates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average site performance metrics by 25%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client-side JavaScript applications to enhance user data processing and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quarterly reviews to refine project requirements and establish clear deliverables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experience and engagement metrics across multiple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facilitating efficient team workflows and integrating features through regular peer review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maintainability and performance, focusing on reducing page load times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define project scopes and optimally implement technical requirements, ensuring timely on-budget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best practices for clean code and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minor features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functionality improvements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understand client requirements and propose front-end solutions using current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layout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basic testing protocols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feature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