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Proficient Senior Software Engineer with over 8 years of experience in building user-centric applications for diverse IT consulting projects. Demonstrated expertise in utilizing a broad range of modern technologies, frameworks, and methodologies for effective front-end development. Seeking to leverage strong skills in React, JavaScript, CSS, and other cutting-edge tools to drive high-quality user experiences at Leidos.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JavaScript,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Bootstrap, jQuery, Redux, Material-UI, Sass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Webpack, Babel, Git, Jest, Postman,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TypeScript, JavaScript, Python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MySQL,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responsive user interfaces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application performance by 30% and enhancing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reusable front-end components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modular architecture and enhancing collaboration between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create intuitive user experiences,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high-fidelity prototyping and quick turnaround of design adjustments.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application state and facilitate seamless data retrieval, leading to a reduction in load time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automated testing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Enzyme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maintain code quality, contributing to a 40% reduction in bug reports during QA phases.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and accessibility compliance by applying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resulted in a 50% increase in user satisfaction ratings.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JavaScript frameworks and coding standards, fostering a culture of continuous learning and technical growth.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applications to modern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maintenance efforts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back-end developers to establish best practices in API design and security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robust data handling and efficient data transactions.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deployment workflows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CI/CD pipelines, significantly increasing deployment frequency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 including sprint planning and retrospectives, ensuring alignment with project goals and timely delivery of high-quality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technical documentation for new features and APIs which improved on-boarding processes and knowledge sharing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maintained coding standards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control, streamlining team collaboration and project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cloud services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hosting and scaling applications, enhancing system resilience and performance during peak loads.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cross-functional team to develop enterprise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client satisfaction through interactive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implementation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Amplify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serverless application development, accelerating deployment speed and reducing infrastructure costs.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Focused on application performance tuning by leveraging profiling tools and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an increase in average session duration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user testing sessions to gather feedback and iterate on design prototypes, effectively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Material-UI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implement user-centric designs.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state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data flow efficiency across the application and decreasing average load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automated CI/CD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consistent and high-quality builds delivered to production.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educational workshops on emerging front-end technologies, sharing insights on trends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Jamstack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Progressive Web Apps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Fostered strong relationships with clients to understand requirements better, successfully translating stakeholders’ needs into technical specifications.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software development initiatives by contributing to front-end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best practices for code structure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bug fixing and troubleshooting of front-end issues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as needed to enhance site performance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simple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dynamic data loading and responsiveness to user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exposure to backend systems by collaborating with developers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API interactions and improve performance bottlenecks on the client-side.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team meetings to facilitate project discussions and improvements on front-end tasks, leading to a more effective workflow across multiple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Learned and applied Agile methodologies to manage project timelines and deliverables, fostering effective team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improving the knowledge base by documenting core processes and user guides for team use, refining onboarding materials for new staff.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peer review processes, ensuring quality assurance standards were met throughout the development cycle.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