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Engineer with over 8 years of experience in delivering high-performing and user-focused web applications using modern frameworks and methodologies. Proven expertise in translating business requirements into technical solutions, optimizing applications for a seamless user experience, and maintaining code quality and consistency across diverse projects. Highly skilled in collaborating with cross-functional teams to create efficient front-end solutions while adhering to best practices and technical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Heroku,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customer-facing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increase in user engagement through optimized performance and intuitive 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high-fidelity designs into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design-to-development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refactoring legacy codebases to modular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regression errors by 40%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CI/CD pipelines established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release management and deployment processes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devices and platforms while adhering to WCAG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quality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debugging, improving the integration between front-end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functionality, resulting in a seamless data-fetching experience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 to define requirements and set milestones for project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consistently meeting expected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load times by over 20%, improving user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design systems and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reusable and consistent UI elements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and gathered feedback to inform iterative design improvements, resulting in a 25% increase in overall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responsive design to enhance user engagement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back-end teams on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improving data fetching efficiency by 30% and reducing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conducting daily stand-ups and sprint planning sessions, ensuring effective communication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optimize user experience across diverse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authorization, ensuring secure access to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workflows and increasing team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engaging and mobile-first user interfaces, significantly improving overall usability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repository management and deployment, ensuring best practices for code integrity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enhanced functionalities to optimize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acceptance testing (UAT) and provided actionable feedback to enhance application performance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various front-end frameworks (React and Vue.js) and contributed to side projects to improve knowledge in modern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created user manuals for client training purposes, facilitating smoother project transitions and user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