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Front-End Engineer specializing in developing responsive user interfaces using React and TypeScript. Passionate about the anime aesthetic and complex SPAs, integrating AI models to create engaging anime-related tools. A strong advocate for UI/UX design principles with a background in multimedia applications and advanced graphic rendering techniques.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Graphic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Canvas, WebGL, WebGPU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TensorFlow.js, Machine Learning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AWS, CI/CD Pipelines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complex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and intuitive user interfaces for anime-related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user-facing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 processing and real-time interactivity in the front end.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Canvas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WebGL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WebGPU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to build intricate graphical rendering functionalities, enhancing user experience in single-page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 team of AI researchers to implement innovative features directly impacting user interaction, showcasing a deep understanding of UI/UX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mobile-responsive layouts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applications for a range of devices with varying screen sizes.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usability testing and user feedback iterations, applying findings to deliver polished interfaces that align with user expectations and anime aesthetics.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up to date knowledge of front-end trends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actively participating in code reviews and team discussions for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bundling, ensuring clean and efficient deployment of all front-end assets.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reliability and reducing incidence of bugs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in-person brainstorming sessions to leverage team knowledge and collective expertise, significantly speeding up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training materials and documentation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advocating for consistent coding standards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developers in modern JavaScript frameworks, instilling a strong foundation in responsive design and component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design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prototype UI elements, aligning development with design vision and enhancing co-worker collaborations.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mobile applications enhancing user interaction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management, adapting quickly to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redesign key features in existing software, ensuring alignment with user-centric design principles, primarily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styling and animations.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user interfaces powered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reinforcing best practices in performance optimization and accessibility compliance from initial concept through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streamline data fetching processes, reducing loading times and improving user satisfaction across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full software development lifecycle from requirements gathering through implementation and monitoring,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enhance coordination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focusing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 architecture and performance tuning, fostering a culture of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managers to develop and iterate on product backlogs, ensuring timely delivery of high-quality features that resonate with users'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Challenged existing tech stacks by introducing and implementing new libraries and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modular styling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security-focused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single-sign-on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enhance seamless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performance across diverse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meticulously coded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communication between server-side applications and front-end services, focusing on efficiency and reduced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team-based problem-solving activities to create solutions that leverage database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persistence.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various phases of software development, from planning through deployment, actively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ensure timely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Emphasized code quality and maintainability through rigorous unit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product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technical documentation and user guides for newly developed features, improving knowledge transfer and enhancing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Agile sprints to plan features, ensuring alignment on priorities and creating a transparent workflow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