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multifaceted Senior Front-End Engineer with extensive experience in crafting advanced user interfaces and applications for immersive anime and gaming experiences. Proven expertise in engineering complex single-page applications (SPAs), integrating AI model functionalities, and delivering engaging UI/UX designs that resonate with users. Adept at working within compact teams, collaborating effectively to achieve rapid delivery and innovative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Canvas, WebGL, WebGPU,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AI models, Machine Learning, Generative 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npm, Yarn, Gulp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series of complex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project delivery times while ensuring seamless integration with AI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single-page applications (SPAs)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Canvas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WebGPU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 to push the limits of online anime tools, enhancing user interaction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a team of AI researchers to implement real-time data visualization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increase in user engagement on AI-driven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Revamped UI/UX designs for existing platforms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visually appealing interface that improved user navigation and decreased bounce rates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best practices for code quality through thorough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overall reliability and performance of the application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streamlined deployment processes and reduced the average release cycle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initiatives for optimizing load times and performance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50% decrease in initial load times across key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Took part in sprint planning and code reviews, fostering a culture of collaboration and knowledge sharing within a small, agile team 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UI development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performance optimization and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user interface features that incorporated responsive design patterns, benefiting from mobile-first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backend teams to create APIs and integrate them with the front end, ensuring a seamless user experience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projects relevant to the anime and gaming development community, fostering engagement and knowledge exchange among industry professionals.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researched and integrated new front-end technologies to maintain and enhance the innovative capabilities of our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developing web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the goals of client projects, ensuring a focus on user-centered design and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enhance application functionality, leading to an increase in client satisfaction by 35% through effective design and implementation of requested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data-driven applications, significantly improving application performance and responsiveness for various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reusable components and libraries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standardized development practices across multiple teams, reducing overall build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research and testing sessions, applying findings to refine UI/UX designs and improve usability for client-specific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quality assurance processes for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components met high standards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team-driven design sprints to produce fast prototypes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immediate user feedback and quick iteration on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designing and building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all products were accessible and user-friendly.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codebases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performance of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sessions to ideate on innovative UI solutions for various projects, translating ideas quickly into usable designs and prototypes.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maintenance of user authentication protocols with industry-standard practices, enhancing application security measures.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