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experienced Front-End Engineer with a passion for anime and extensive expertise in building high-performance single-page applications (SPAs). Proven ability to design and implement complex responsive user interfaces using React and TypeScript, while collaborating closely with cross-functional teams to integrate advanced AI models. Strong foundation in UI/UX design principles, with a focus on creating visually delightful and user-friendly experiences in the gaming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Canvas, WebGL, WebGPU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Webpack, Jest,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Firebase,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Travis CI,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user interfaces for complex anime-related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for engagement and interaction with AI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features in single-page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Canvas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dynamic rendering and interactive animations that resonated with the anime aesthetic.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AI researchers to integrate state-of-the-art machine learning models into user interfaces, optimizing performance through effective data handling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UI/UX design efforts to create visually appealing interfaces, employing design techniques in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uphold the highest standards of usability and aesthetic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front-end applications, ensuring streamlined deployment processes and environment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functionality and integrity of front-end components, resulting in a 30% reduction in bug reports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performance tuning and optimization strategies for multiple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significant improvements in load times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in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state management libraries, improving overall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Three.js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visual representations and interactions, expanding project capabilities beyond standard user interface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sessions to gather feedback and iterating on designs based on real user insights,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clickable prototypes for validations.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RESTful APIs that powered front-end applications, ensuring efficient communication between client-side and server-side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actively participating in sprint planning and daily stand-ups, ensuring timely and quality deliverables as part of a cohesive team 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collaboration efforts in the design and implementation of high-impact user features, enhancing engagement and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analytics tools to track user interactions and performance, driving data-driven decisions that directly informed iterative design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high-speed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engaging user experiences for mobile and desktop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data integrity and efficient load times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responsive to various devices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accessibility best practices to improve usability for all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codebase changes and facilitate collaboration across development teams, ensuring organized and effective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 streamlined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project management efficiency, slashing operational overheads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code reviews, fostering knowledge sharing and adhering to coding standards, which enhanced team performance and reduced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that clarified architectural decisions and component usage best practices, serving as a reference point for future developments.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in migrating legacy applications to modern stacks, including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module bundling and optimization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new features and bug fixes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responsiveness across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front-end components for enterprise 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cross-team members to gather requirements and develop solutions that align with user needs and company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testing of software deliveries through the usage of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quality of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Updated existing applications by integrating new technologies that enhance user experience, such as animations implemented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source control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documenting the development process, thus enhancing team visibility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resolving production issues in collaboration with back-end teams, ensuring minimal downtime and service interruptions due to development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libraries and tools utilized across various client projects, focusing on code reusability and modular design.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