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Front-End Developer with 7+ years of experience specializing in building responsive web applications and user interfaces. Proficient in modern frameworks such as React, with proven expertise in state management using Redux, REST API integration, and UX design. Strong problem-solving ability paired with effective communication skills enables seamless collaboration in remote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ReactJS, Redux,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GitLab, Webpack, Babel,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Databases:</w:t>
      </w:r>
      <w:r w:rsidRPr="00C3688B">
        <w:rPr>
          <w:rFonts w:ascii="Arial" w:hAnsi="Arial" w:cs="Arial"/>
          <w:color w:val="424242" w:themeColor="text1" w:themeShade="BF"/>
          <w:sz w:val="20"/>
          <w:szCs w:val="20"/>
        </w:rPr>
        <w:t xml:space="preserve"> RESTful APIs, Node.js, JSON,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w:t>
      </w:r>
      <w:r w:rsidRPr="00C3688B">
        <w:rPr>
          <w:rFonts w:ascii="Arial" w:hAnsi="Arial" w:cs="Arial"/>
          <w:color w:val="424242" w:themeColor="text1" w:themeShade="BF"/>
          <w:sz w:val="20"/>
          <w:szCs w:val="20"/>
        </w:rPr>
        <w:t xml:space="preserve"> Figma, Sketch, Adobe XD, UX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Continuous Integration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complex web application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improving load times by 30% through optimized code and asset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UI components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multiple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front-end architectures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hooks and functional components, resulting in a more maintainable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sync data between client-side applications and backend servers, enhancing user experience with real-time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develop prototypes in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designs into responsive front-end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best practices for front-end development, including code reviews and documentation in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bundling and transpiling modern JavaScript syntax and features, assisting in broader 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of applications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test coverage which increased overall product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contributing to sprint planning and retrospectives to enhance team workflow and project change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efficient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unnecessary renders and API calls.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advanced JavaScript techniques, fostering a culture of learning and collaboration 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visualization dashboards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extract actionable insights from application data, directly impacting business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through CI workflows, significantly reducing release times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related to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expanding personal network and gaining community recognition for technical contributions.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seamless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state management in single-page applications, ensuring high performance in data-driven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RESTful service integrations, enhancing application functionality and user interactions for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component-based architectures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25% performance improvements in user 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UI features with an emphasis on accessibility and user-centered design principles, utilizing tools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stakeholder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teams to set up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for serving APIs, enhancing stability and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quality checks and peer reviews, improving overall code health and team adherence to coding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applications to production environments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and rollback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 compatibility across major browsers and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AJAX and JSON for dynamic content loading in client-side applications, improving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deliver features and enhancements while supporting existing products by integrating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mockups and prototypes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communicating technical requirements with clarity to align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and daily scrums to ensure timely delivery of project milestones while adapting to shifting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ensuring high reliability and functionality before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fostering a culture of continuous improvement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contributed to the development of mobile-friendly applications, enhancing user experiences through responsive web design principles.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