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Front-End Software Engineer with over 8 years of experience in developing scalable web applications, specialized in data visualization and business intelligence tools. Proficient in modern front-end frameworks and practices, leveraging technologies to create user-centric applications that drive engagement and improve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Vue, Nuxt.js, Next.js,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Styling: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D3.js, Chart.js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highly scalable single-page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RESTful APIs to streamline data retrieval and enhance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UI components and maintained application state within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improving responsiveness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modular, maintainable CSS, optimizing load time and user interface consistency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to maintain high-quality code standards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backend team to design and consume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between client-side and server-side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visualization, significantly enhancing analytics features for business intelligence.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agile team in developing a mobile-first responsive web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practices and Agile methodologies, improving team productivity and project turnaround.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experience design sessions, utilizing mockups and prototypes to gather user requirements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testing-tools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to ensure application reliability and efficiency, achieving over 95%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A/B testing and refined UI based on analytics data collected from user interactions, leading to a 25% increase in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application logging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reviewing and addressing issues promptly, thus improving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balancing stakeholder expectations with development realities.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services by automating key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team, participating in sprints and daily stand-ups, assessing progress and redefining priorities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optimal user experiences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components integrated into a microservices architecture, enhancing system flexibility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ensuring seamless collaboration among diverse teams and maintaining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data analysis and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the time taken for key analytics processes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integration practices through automated testing frameworks, integrating them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to streamline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external partners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functionality and broadening service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cutting-edge identity management product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and role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experience testing to enhance the UI for a secure cloud platform, gathering insights and implementing feedback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adjustments.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backend integration projects, connecting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sharing between cloud services and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company-wide dashboards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user engagement metrics and other pertinent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contributing to improved application quality and reliability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documentation for APIs, ensuring clarity and accessibility for integration into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application localization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multi-language support within existing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implementation of new technologies, enhancing operational capabilities and keeping projects up to date with industry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