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Developer with over 7 years of experience in developing user-centric web applications using cutting-edge technologies. Proven ability to optimize web designs for maximum user engagement and operational success, with strong focus on responsive architecture and performance. Looking to leverage expertise in React, TypeScript, and Agile methodologies to elevate application performance and excellence in a pioneering fintech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JavaScript, TypeScript, HTML5, CSS3, React,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Recoil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Material-UI, Figma,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Testing/Debugging:</w:t>
      </w:r>
      <w:r w:rsidRPr="00C3688B">
        <w:rPr>
          <w:rFonts w:ascii="Arial" w:hAnsi="Arial" w:cs="Arial"/>
          <w:color w:val="424242" w:themeColor="text1" w:themeShade="BF"/>
          <w:sz w:val="20"/>
          <w:szCs w:val="20"/>
        </w:rPr>
        <w:t xml:space="preserve"> Playwright, Jest, Sentry, Smartlook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Micro-Frontends, Modular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Third-party API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responsive financial management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user experience for over 20,000 small business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features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mobile access for users, increasing engagement by 30% through improved cross-platform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modern, reusable UI components, ensuring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for accessibility, and increased overall web performance by 25% via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successful integration of complex business logic into user interfaces, ensuring robust data handling and validation using </w:t>
      </w:r>
      <w:r w:rsidRPr="00C3688B">
        <w:rPr>
          <w:rFonts w:ascii="Arial" w:hAnsi="Arial" w:cs="Arial"/>
          <w:b/>
          <w:color w:val="424242" w:themeColor="text1" w:themeShade="BF"/>
          <w:sz w:val="20"/>
          <w:szCs w:val="20"/>
        </w:rPr>
        <w:t xml:space="preserve">Zod/Yup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with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end-to-end testing of the application, reducing the incidence of bugs post-deployment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real-time error monitoring dashboard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session replay capabilities via </w:t>
      </w:r>
      <w:r w:rsidRPr="00C3688B">
        <w:rPr>
          <w:rFonts w:ascii="Arial" w:hAnsi="Arial" w:cs="Arial"/>
          <w:b/>
          <w:color w:val="424242" w:themeColor="text1" w:themeShade="BF"/>
          <w:sz w:val="20"/>
          <w:szCs w:val="20"/>
        </w:rPr>
        <w:t xml:space="preserve">Smartlook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improved customer support and quick resolution of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 planning and daily stand-ups to define priorities, ensuring alignment across multi-disciplinary teams and quick progression from concept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capabilities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through best architectural practices including micro-frontends and modular component design, thus improving maintainability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UI/UX design discussions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prototypes into working applications while maintaining design integrity and enhancing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full software development lifecycle of frontend features from concept to production, ensuring impeccable quality through meticulous reviews and detailed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best practices in web development, enhancing code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built a centralized design system library to promote reusable UI components and streamline the development process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frontend applications, leveraging serverless architectures to reduce costs and improve load time.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suite of applications for identity management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authentication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accessible web components that adhered to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ensuring a broad user base could effectively engage with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Playwright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frontend testing, ensuring all new features met quality benchmarks before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state management across multiple application modules, improving the usability of our complex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pair programming sessions, bolstering collaboration and fostering a culture of shared knowledge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third-party APIs, enhancing application functionalities and user experiences through effective API consumption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component designs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innovative concepts into high-performance production code that met business expectations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legacy code with modular design principles, resulting in improved performance of client-facing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thoroughly enhancing application interactivity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applications for better performance through advanced CSS techniques and JavaScript best practices, achieving a noticeable reduction in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to implement UI designs into functional web applications, ensuring all designs were respected and accurately rendered.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debugging sessions utilizing browser developer tools and reporting issues efficiently within the team to achieve faster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RESTful service consumption, ensuring proper data flow between frontend and backend systems to create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engaging in daily scrums and contributing to rapid iterative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on new API integrations to streamline onboarding processes for future projects and team members and maintain corporate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to improve maintainability and readability of existing applications, thus supporting long-term application health.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