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 End Software Engineer with over 8 years of experience in B2B SaaS application development. Proven track record of delivering high-quality web applications, optimizing user experience through efficient design, and collaborating cross-functionally to meet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FastAPI,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loading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design system in collaboration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user interface across all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code reviews as part of the agile development team,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 APIs and modern API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back-end communication for new features, improving data fetch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develop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reduced latency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sessions to gather feedback and iteratively improve features based on actual user needs, consistently delivering a user-centered design.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accessible web applications compliant with WCAG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implementations, increasing usability for patients and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facilitating knowledge sharing and career growth initiatives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the CI/CD pipeline for seamless integration and delivery processes.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regular design critique sessions across the engineering team to enhance collaboration between engineers and designers, significantly improving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customer training sessions on application features, leading to a 20% increase in customer satisfaction scores after product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support front-end functionality while ensuring adherence to best practices in security and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multi-device testing strategies to ensure consistent functionality and design across platforms, implementing responsive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technical specifications and translated customer requirements into functional software features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reviews to enhance overall code quality and technical accuracy within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bug tracking and feature enhancement requests, leading to improved user experience over serial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training on emerging technologies to remain current with industry trends, enhancing team dynamics and software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with a focus on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and design, ensuring scalability and performance for thousands of users in a corporate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services, building custom plugins and tools to enhance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DevOps practices and CI/CD pipelines, significantly reducing deployment times and improving delivery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best practices in software development and foster a culture of quality and collaboration within the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to document and standardize coding practices, improving code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front-end issues, using debugging tools and methodologies to ensure quick resolutions and enhance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