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 End Developer with over 8 years of experience in delivering innovative web applications utilizing an array of technologies including React, Node.js, and CSS. Proven track record of mentoring junior developers, ensuring UI/UX best practices, and fostering a collaborative environment. Demonstrated success in API integration and user-centric design for high-profile consulting projects, with a focus on accessibility and security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CSS,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Validation: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WebPageTest, Lighthouse, SEO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Data Encryption, Secure Coding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6 developers in implementing agile methodologies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design, resulting in seamless integration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RESTful APIs and GraphQL, ensuring optimal data retrieval and performance for all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prototypes and wireframes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concepts into responsive layouts that met accessibility standards (WCAG 2.1).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overall improvement of 40% in load times across key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code quality and maintainability, leading to a 25% reduction in bugs reported during testing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 processes and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efficient collaboration among team members and proper code management for client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 and full functional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encryption and security best practices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enhancing application security for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provided feedback to promote best coding practices, resulting in higher-quality code and improved development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enhancing overall project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user requirement gathering sessions to refine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designs, enabling more effective problem-solving in solution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plugins and integrations for existing applications that improved user experience and expanded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collaborating closely with UX teams to create intuitive user interfaces that complied with modern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projects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with third-party services, improving client project efficiencies through streamlined event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end-to-end functionality across the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fully documented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and maintainable interfaces for client-side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sprint planning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methodologies; ensured team alignment with project timelines and deliverables associated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security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in applications, providing robust and secure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owners for requirements clarification and feedback, leading to a 15% decrease in project revisions due to improved communication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fundamentals and advanced coding techniques, fostering a culture of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backend services that supported frontend user interfaces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application features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a richer user experience on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reviews, ensuring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visible improvement in code quality across the board.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under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team communication to address blockers and expedite feature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troubleshoot and resolve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service integrations, providing timely solutions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establish project scopes and identify potential risks, enabling proactive adjustments to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application performance analysis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optimizing rendering times and identifying key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containerized applications into AWS services, promoting scalability and maintainability within project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