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 End Developer with over 8 years of comprehensive experience in designing and implementing scalable web applications using modern technologies like React.js and JavaScript. Proven expertise in developing robust front end solutions, optimizing user experience, and adhering to industry best practices. Adept at working in agile environments and leading the development of innovative multi-channel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React.js, Spring Boot, Express, Node.js,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AWS, Postman,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Concepts:</w:t>
      </w:r>
      <w:r w:rsidRPr="00C3688B">
        <w:rPr>
          <w:rFonts w:ascii="Arial" w:hAnsi="Arial" w:cs="Arial"/>
          <w:color w:val="424242" w:themeColor="text1" w:themeShade="BF"/>
          <w:sz w:val="20"/>
          <w:szCs w:val="20"/>
        </w:rPr>
        <w:t xml:space="preserve"> Microservices Architecture, RESTful APIs, Application Performance Monitoring,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user-friendly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interactions and optimizing performance with tools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a </w:t>
      </w:r>
      <w:r w:rsidRPr="00C3688B">
        <w:rPr>
          <w:rFonts w:ascii="Arial" w:hAnsi="Arial" w:cs="Arial"/>
          <w:b/>
          <w:color w:val="424242" w:themeColor="text1" w:themeShade="BF"/>
          <w:sz w:val="20"/>
          <w:szCs w:val="20"/>
        </w:rPr>
        <w:t xml:space="preserve">multi-channel e-commerce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smooth server-side operations and efficient API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CSS preprocessors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SASS to streamline styling processes and create responsive designs that adapt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consistent development environments, significantly improving deployment processes and application scalability across various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for seamless communication between systems, ensuring robust data exchange and CRUD operations with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facilitating the maintenance of high-quality code and quick identification of bugs during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 components leveraging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complex data into user-friendly visualizations for insightful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define the design specifications,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and user-testing.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code to modern JavaScript standards, refactoring to use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syntax and improving overall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biweekly sprints within the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timely delivery of features and continuous feedback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streamlined the deployment of new application versions.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architecture design discussions, ensuring best practices for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are being followed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guidance on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with a focus on user experience,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and collaborating with backend teams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 RESTful API during the pivot towards microservices, achieving 40% performance improvements in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cross-functional teams to ensure cohesive project developments and documentation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streamline project timelines and improve team collaboration,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allocation and progress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promoting best practices in code quality and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ensure robust software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high-quality applications through </w:t>
      </w:r>
      <w:r w:rsidRPr="00C3688B">
        <w:rPr>
          <w:rFonts w:ascii="Arial" w:hAnsi="Arial" w:cs="Arial"/>
          <w:b/>
          <w:bCs/>
          <w:color w:val="424242" w:themeColor="text1" w:themeShade="BF"/>
          <w:sz w:val="20"/>
        </w:rPr>
        <w:t xml:space="preserve">End-to-End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reliability during high-demand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interfaces by utilizing flexible CSS frameworks, ensuring accessibility across a range of devices and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secure user authentication flow with OAuth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translate business requirements into technical specifications,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rapid product iteration.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software code and improved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contributing to backlog grooming and sprint retrospectives to refine team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Analytics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performance, interpreting data to enhance user engagement via </w:t>
      </w:r>
      <w:r w:rsidRPr="00C3688B">
        <w:rPr>
          <w:rFonts w:ascii="Arial" w:hAnsi="Arial" w:cs="Arial"/>
          <w:b/>
          <w:bCs/>
          <w:color w:val="424242" w:themeColor="text1" w:themeShade="BF"/>
          <w:sz w:val="20"/>
        </w:rPr>
        <w:t xml:space="preserve">A/B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user-facing features with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updates without page reloads, significantly improving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