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An accomplished Senior Embedded Systems Engineer with extensive experience in the integration and optimization of embedded systems within industrial automation environments. Proven track record in developing robust software solutions for embedded devices, particularly in the car wash industry, leveraging expertise in communication protocols and programming to ensure seamless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C/C++,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Embedded Systems:</w:t>
      </w:r>
      <w:r w:rsidRPr="00C3688B">
        <w:rPr>
          <w:rFonts w:ascii="Arial" w:hAnsi="Arial" w:cs="Arial"/>
          <w:color w:val="424242" w:themeColor="text1" w:themeShade="BF"/>
          <w:sz w:val="20"/>
          <w:szCs w:val="20"/>
        </w:rPr>
        <w:t xml:space="preserve"> Embedded Linux, RTOS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 Protocols:</w:t>
      </w:r>
      <w:r w:rsidRPr="00C3688B">
        <w:rPr>
          <w:rFonts w:ascii="Arial" w:hAnsi="Arial" w:cs="Arial"/>
          <w:color w:val="424242" w:themeColor="text1" w:themeShade="BF"/>
          <w:sz w:val="20"/>
          <w:szCs w:val="20"/>
        </w:rPr>
        <w:t xml:space="preserve"> RS-232, RS-422, RS-485, Modbus, TCP/IP, UART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Oscilloscope, Protocol Analyzer, Wireshark, JTAG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w:t>
      </w:r>
      <w:r w:rsidRPr="00C3688B">
        <w:rPr>
          <w:rFonts w:ascii="Arial" w:hAnsi="Arial" w:cs="Arial"/>
          <w:color w:val="424242" w:themeColor="text1" w:themeShade="BF"/>
          <w:sz w:val="20"/>
          <w:szCs w:val="20"/>
        </w:rPr>
        <w:t xml:space="preserve"> Agile Methodologies, Version Control (Git),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Hardware Interfacing:</w:t>
      </w:r>
      <w:r w:rsidRPr="00C3688B">
        <w:rPr>
          <w:rFonts w:ascii="Arial" w:hAnsi="Arial" w:cs="Arial"/>
          <w:color w:val="424242" w:themeColor="text1" w:themeShade="BF"/>
          <w:sz w:val="20"/>
          <w:szCs w:val="20"/>
        </w:rPr>
        <w:t xml:space="preserve"> Microcontrollers, FPGA, PCB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Debugging:</w:t>
      </w:r>
      <w:r w:rsidRPr="00C3688B">
        <w:rPr>
          <w:rFonts w:ascii="Arial" w:hAnsi="Arial" w:cs="Arial"/>
          <w:color w:val="424242" w:themeColor="text1" w:themeShade="BF"/>
          <w:sz w:val="20"/>
          <w:szCs w:val="20"/>
        </w:rPr>
        <w:t xml:space="preserve"> Debugging Tools, Sniffing Tools, Logic Analyzers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Test-Driven Development, Software Development Life Cycle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System Integration:</w:t>
      </w:r>
      <w:r w:rsidRPr="00C3688B">
        <w:rPr>
          <w:rFonts w:ascii="Arial" w:hAnsi="Arial" w:cs="Arial"/>
          <w:color w:val="424242" w:themeColor="text1" w:themeShade="BF"/>
          <w:sz w:val="20"/>
          <w:szCs w:val="20"/>
        </w:rPr>
        <w:t xml:space="preserve"> IoT, Device Coordination, Network Configuration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w:t>
      </w:r>
      <w:r w:rsidRPr="00C3688B">
        <w:rPr>
          <w:rFonts w:ascii="Arial" w:hAnsi="Arial" w:cs="Arial"/>
          <w:color w:val="424242" w:themeColor="text1" w:themeShade="BF"/>
          <w:sz w:val="20"/>
          <w:szCs w:val="20"/>
        </w:rPr>
        <w:t xml:space="preserve"> Technical Documentation, Project Planning, Specification Sheets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the integration of </w:t>
      </w:r>
      <w:r w:rsidRPr="00C3688B">
        <w:rPr>
          <w:rFonts w:ascii="Arial" w:hAnsi="Arial" w:cs="Arial"/>
          <w:b/>
          <w:color w:val="424242" w:themeColor="text1" w:themeShade="BF"/>
          <w:sz w:val="20"/>
          <w:szCs w:val="20"/>
        </w:rPr>
        <w:t xml:space="preserve">embedded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automation solutions, focusing on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to interface with various sensors and peripherals.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communication solutions using </w:t>
      </w:r>
      <w:r w:rsidRPr="00C3688B">
        <w:rPr>
          <w:rFonts w:ascii="Arial" w:hAnsi="Arial" w:cs="Arial"/>
          <w:b/>
          <w:color w:val="424242" w:themeColor="text1" w:themeShade="BF"/>
          <w:sz w:val="20"/>
          <w:szCs w:val="20"/>
        </w:rPr>
        <w:t xml:space="preserve">RS-232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Modbus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significantly improving data exchange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w:t>
      </w:r>
      <w:r w:rsidRPr="00C3688B">
        <w:rPr>
          <w:rFonts w:ascii="Arial" w:hAnsi="Arial" w:cs="Arial"/>
          <w:b/>
          <w:color w:val="424242" w:themeColor="text1" w:themeShade="BF"/>
          <w:sz w:val="20"/>
          <w:szCs w:val="20"/>
        </w:rPr>
        <w:t xml:space="preserve">embedded software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streamlined </w:t>
      </w:r>
      <w:r w:rsidRPr="00C3688B">
        <w:rPr>
          <w:rFonts w:ascii="Arial" w:hAnsi="Arial" w:cs="Arial"/>
          <w:b/>
          <w:color w:val="424242" w:themeColor="text1" w:themeShade="BF"/>
          <w:sz w:val="20"/>
          <w:szCs w:val="20"/>
        </w:rPr>
        <w:t xml:space="preserve">network communication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between multiple devices in a </w:t>
      </w:r>
      <w:r w:rsidRPr="00C3688B">
        <w:rPr>
          <w:rFonts w:ascii="Arial" w:hAnsi="Arial" w:cs="Arial"/>
          <w:b/>
          <w:color w:val="424242" w:themeColor="text1" w:themeShade="BF"/>
          <w:sz w:val="20"/>
          <w:szCs w:val="20"/>
        </w:rPr>
        <w:t xml:space="preserve">car wash automation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protocol analyzers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sniffer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to debug communication issues, enhancing system reliability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technical documentation detailing integration processes for IoT devices, ensuring clarity and adherence to project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embedded 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the car wash system hardware, optimizing the performance of integrated devices while reducing costs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architectural development of network protocols, including </w:t>
      </w:r>
      <w:r w:rsidRPr="00C3688B">
        <w:rPr>
          <w:rFonts w:ascii="Arial" w:hAnsi="Arial" w:cs="Arial"/>
          <w:b/>
          <w:color w:val="424242" w:themeColor="text1" w:themeShade="BF"/>
          <w:sz w:val="20"/>
          <w:szCs w:val="20"/>
        </w:rPr>
        <w:t xml:space="preserve">TCP/IP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 for remote device management and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full software development lifecycle, employing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rapid delivery of robust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testing and validation of system integration, ensuring compliance with operational standards and enhancing product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custom solutions for water and chemical sensors, resulting in a 30% increase in operational efficiency during wash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in device interoperability, using </w:t>
      </w:r>
      <w:r w:rsidRPr="00C3688B">
        <w:rPr>
          <w:rFonts w:ascii="Arial" w:hAnsi="Arial" w:cs="Arial"/>
          <w:b/>
          <w:color w:val="424242" w:themeColor="text1" w:themeShade="BF"/>
          <w:sz w:val="20"/>
          <w:szCs w:val="20"/>
        </w:rPr>
        <w:t xml:space="preserve">UART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connecting various monitoring devices to streamline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and maintained detailed specification sheets for all embedded devices, facilitating seamless transitions between development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w:t>
      </w:r>
      <w:r w:rsidRPr="00C3688B">
        <w:rPr>
          <w:rFonts w:ascii="Arial" w:hAnsi="Arial" w:cs="Arial"/>
          <w:b/>
          <w:color w:val="424242" w:themeColor="text1" w:themeShade="BF"/>
          <w:sz w:val="20"/>
          <w:szCs w:val="20"/>
        </w:rPr>
        <w:t xml:space="preserve">C/C++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and hardware interfacing techniques, fostering a culture of learning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circuit layouts for new sensor modules, coordinating closely with PCB manufacturers to ensure reliability.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developing software solutions for clients in the </w:t>
      </w:r>
      <w:r w:rsidRPr="00C3688B">
        <w:rPr>
          <w:rFonts w:ascii="Arial" w:hAnsi="Arial" w:cs="Arial"/>
          <w:b/>
          <w:bCs/>
          <w:color w:val="424242" w:themeColor="text1" w:themeShade="BF"/>
          <w:sz w:val="20"/>
        </w:rPr>
        <w:t xml:space="preserve">IoT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industry, focusing on </w:t>
      </w:r>
      <w:r w:rsidRPr="00C3688B">
        <w:rPr>
          <w:rFonts w:ascii="Arial" w:hAnsi="Arial" w:cs="Arial"/>
          <w:b/>
          <w:bCs/>
          <w:color w:val="424242" w:themeColor="text1" w:themeShade="BF"/>
          <w:sz w:val="20"/>
        </w:rPr>
        <w:t xml:space="preserve">hardware-software integration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communication protocol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multiple design projects using </w:t>
      </w:r>
      <w:r w:rsidRPr="00C3688B">
        <w:rPr>
          <w:rFonts w:ascii="Arial" w:hAnsi="Arial" w:cs="Arial"/>
          <w:b/>
          <w:bCs/>
          <w:color w:val="424242" w:themeColor="text1" w:themeShade="BF"/>
          <w:sz w:val="20"/>
        </w:rPr>
        <w:t xml:space="preserve">low-level programming languages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such as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embedded system interactions in industrial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and improved existing software integration processes, leveraging </w:t>
      </w:r>
      <w:r w:rsidRPr="00C3688B">
        <w:rPr>
          <w:rFonts w:ascii="Arial" w:hAnsi="Arial" w:cs="Arial"/>
          <w:b/>
          <w:bCs/>
          <w:color w:val="424242" w:themeColor="text1" w:themeShade="BF"/>
          <w:sz w:val="20"/>
        </w:rPr>
        <w:t xml:space="preserve">protocol analysis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to diagnose issues and increase data throughput.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development of a </w:t>
      </w:r>
      <w:r w:rsidRPr="00C3688B">
        <w:rPr>
          <w:rFonts w:ascii="Arial" w:hAnsi="Arial" w:cs="Arial"/>
          <w:b/>
          <w:bCs/>
          <w:color w:val="424242" w:themeColor="text1" w:themeShade="BF"/>
          <w:sz w:val="20"/>
        </w:rPr>
        <w:t xml:space="preserve">cloud-connected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monitoring of embedded devices, utilizing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exchange.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and validated embedded systems solutions ensuring compliance with </w:t>
      </w:r>
      <w:r w:rsidRPr="00C3688B">
        <w:rPr>
          <w:rFonts w:ascii="Arial" w:hAnsi="Arial" w:cs="Arial"/>
          <w:b/>
          <w:bCs/>
          <w:color w:val="424242" w:themeColor="text1" w:themeShade="BF"/>
          <w:sz w:val="20"/>
        </w:rPr>
        <w:t xml:space="preserve">technical specifications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for integration tasks, leveraging strong communication skills to interface between cross-disciplinary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innovative solutions for data aggregation from multiple sensors, enhancing reporting accuracy and operational visibility.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innovative solutions in the </w:t>
      </w:r>
      <w:r w:rsidRPr="00C3688B">
        <w:rPr>
          <w:rFonts w:ascii="Arial" w:hAnsi="Arial" w:cs="Arial"/>
          <w:b/>
          <w:bCs/>
          <w:color w:val="424242" w:themeColor="text1" w:themeShade="BF"/>
          <w:sz w:val="20"/>
        </w:rPr>
        <w:t xml:space="preserve">security software sector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integrating embedded systems for access controls and user verification.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developing secure APIs that interfaced with hardware components, facilitating secure data transactions.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IoT devices for enhanced communication within cloud platforms, employing </w:t>
      </w:r>
      <w:r w:rsidRPr="00C3688B">
        <w:rPr>
          <w:rFonts w:ascii="Arial" w:hAnsi="Arial" w:cs="Arial"/>
          <w:b/>
          <w:bCs/>
          <w:color w:val="424242" w:themeColor="text1" w:themeShade="BF"/>
          <w:sz w:val="20"/>
        </w:rPr>
        <w:t xml:space="preserve">real-time monitoring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rigorous testing on protocols and ensuring robust data security, significantly reducing the incident of data breaches.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development of user-friendly interfaces for clients to manage device settings remotely, enhancing user engagement and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w:t>
      </w:r>
      <w:r w:rsidRPr="00C3688B">
        <w:rPr>
          <w:rFonts w:ascii="Arial" w:hAnsi="Arial" w:cs="Arial"/>
          <w:b/>
          <w:bCs/>
          <w:color w:val="424242" w:themeColor="text1" w:themeShade="BF"/>
          <w:sz w:val="20"/>
        </w:rPr>
        <w:t xml:space="preserve">Agile 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to ensure timely delivery of client projects, exceeding KPIs consistently.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