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ETL Developer with over 8 years of experience in data integration, management, and development using a variety of ETL tools and techniques. Proven ability to design, implement, and maintain complex ETL processes to ensure data accuracy and reliability for decision-making and business intelligence. Strong expertise in managing technical issues and collaborating with cross-functional teams to foster effective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T-SQL,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Integration Services (SSIS), Talend,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Factory, AWS Glue,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Scheduling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Cisco Tidal, Apache Airflow, Uipath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ETL processes in SQL Server Integration Services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automate data flow from multiple source systems into a centralized data warehouse, enhancing report generation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custom console applications for data validation which significantly reduced ETL errors by 25% during data transformation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procedures, ensuring accuracy and integrity of financial reporting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 Tidal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scheduling ETL jobs, which streamlined data refresh cycles and improved operational responsiveness to business intelligence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project stakeholders to gather requirements, enabling tailored ETL solutions that aligned with business objectives in a remote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ETL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taught troubleshooting methodologies, leading to a 30% decrease in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 quality control framework for application systems, increasing data consistency and reliability across all operational reporting systems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guides for ETL processes ensuring knowledge transfer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cloud-based data integration, which eliminated server costs by migrating on-premises processes to the cloud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performance tuning sessions on SQL Server databases, resulting in overall ETL process performance improvement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ad-hoc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real-time visual insights into data trends and variances.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into existing infrastructure, enhancing scalability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user training sessions for newly developed applications, fostering end-user proficiency and smoother transitions to new systems. Quality control measures ensured adherence to stringent data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improved management processes, resulting in a 20% increase in operational efficiency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warehouse design and development initiatives ensuring smooth integration with existing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statements to extract, transform, and load data daily into the enterprise data warehouse, which served over 500+ internal users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data migrations and jobs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by 70% and enhancing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define technical requirements for data integration, improving overall response times to business data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to discuss ongoing data projects and align team efforts towards delivery milestones,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ETL scripts, ensuring traceability and smoother integration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ETL development policies and procedures to comply with best practices, achieving a 98% accuracy rate in data reporting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data extraction methodologies from legacy systems to innovative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of ETL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functionality checks, ensuring alignment with business reporting schedules and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back-end database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strategic data insights, directly contributing to management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architects to create a cohesive environment for data movement across environments, focusing on cloud migration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refresh cycles by implementing automation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operations and reduced manual workloads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and troubleshot ETL production issues, identifying effective fixes to overcome bottlenecks and maintain flow integrity using analytical methods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data engineering processes and architecture to efficiently train new team members on complex systems and applications, creating a reliable onboarding resource.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data findings to management highlighting actionable insights derived from ETL processes, contributing to strategic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