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8 years in application development, focusing on creating robust data integration solutions. Proficient in .NET technologies, familiar with agile methodologies, and dedicated to mentoring junior developers while delivering high-quality software solutions that meet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HTML, CSS,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ASP.NET, Telerik,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NUnit,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MVC, RESTful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enterprise-level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internal processes and improve data integrity, resulting in a 30% increase 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ensuring code quality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design and implementation of microservices-based applications to enhance scalability and maintainability,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specs, drawing upon techniques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Telerik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 enhancements and developing rich client-side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continuous learning and adherence to best practices in coding standards and software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database queries and structures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average query response times and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for critical modules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functionality and mitigate risks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including daily standups, sprint planning, and retrospectives, driving project deliverables aligned with business priorities and stakeholder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that served as a bridge for data flow between various applications, improving internal data sharing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Recommended and integrated new development tools and technologies, evaluating their potential impact on existing and future projects, which led to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for data processing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for application architecture, data flows, and system designs, ensuring clarity and ease of use for future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team members on new technologies and methodologies adopted in the organization, ensuring successful knowledge transfer and skill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existing system performance and provided actionable insights to improve application scalability and reliability, directly supporting company growth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the development and maintenance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handle complex queries and improve data retrieval methods, ensuring data consistency and reliability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agile project management methodologies,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enhance team collaboration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provide tailored software solutions that meet business needs and expectations, leveraging extensive knowledge of enterprise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design and implement dynamic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Telerik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of applications,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adequate coverage and functionality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detailed technical documentation for software development processes and methodologies, enabling smoother onboarding of new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focusing on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project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coding for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various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integration of third-party APIs, ensuring seamless data exchange and interaction across applications, and optimizing using various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 and daily standup meetings, contributing insights for team efficiency and product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refine processes for data migration and system upgrades, improving operational workflow and reducing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reliable source code management and to foster collaboration among team members during project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testing and validation on new modular designs, ensuring system integrity and reliable outputs across different software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